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E00114" w14:textId="1A830263" w:rsidR="00E55C32" w:rsidRPr="00FC0534" w:rsidRDefault="00E55C32" w:rsidP="00E55C32">
      <w:pPr>
        <w:jc w:val="center"/>
        <w:rPr>
          <w:sz w:val="24"/>
          <w:szCs w:val="24"/>
        </w:rPr>
      </w:pPr>
      <w:r w:rsidRPr="00FC0534">
        <w:rPr>
          <w:sz w:val="24"/>
          <w:szCs w:val="24"/>
        </w:rPr>
        <w:t>T</w:t>
      </w:r>
      <w:r w:rsidR="005F6C5F" w:rsidRPr="00FC0534">
        <w:rPr>
          <w:sz w:val="24"/>
          <w:szCs w:val="24"/>
        </w:rPr>
        <w:t xml:space="preserve">OWN OF COEYMANS </w:t>
      </w:r>
      <w:r w:rsidR="008C47EF">
        <w:rPr>
          <w:sz w:val="24"/>
          <w:szCs w:val="24"/>
        </w:rPr>
        <w:t>PLANNING</w:t>
      </w:r>
      <w:r w:rsidR="00C372B4">
        <w:rPr>
          <w:sz w:val="24"/>
          <w:szCs w:val="24"/>
        </w:rPr>
        <w:t>/</w:t>
      </w:r>
      <w:r w:rsidR="002645DC" w:rsidRPr="00FC0534">
        <w:rPr>
          <w:sz w:val="24"/>
          <w:szCs w:val="24"/>
        </w:rPr>
        <w:t>ZONIN</w:t>
      </w:r>
      <w:r w:rsidR="005F6C5F" w:rsidRPr="00FC0534">
        <w:rPr>
          <w:sz w:val="24"/>
          <w:szCs w:val="24"/>
        </w:rPr>
        <w:t>G BOARD MEETING</w:t>
      </w:r>
    </w:p>
    <w:p w14:paraId="26963176" w14:textId="0106B636" w:rsidR="007A2532" w:rsidRDefault="006D44F9" w:rsidP="00E81870">
      <w:pPr>
        <w:jc w:val="center"/>
        <w:rPr>
          <w:sz w:val="24"/>
          <w:szCs w:val="24"/>
        </w:rPr>
      </w:pPr>
      <w:r>
        <w:rPr>
          <w:sz w:val="24"/>
          <w:szCs w:val="24"/>
        </w:rPr>
        <w:t>March 2</w:t>
      </w:r>
      <w:r w:rsidR="00EE5051">
        <w:rPr>
          <w:sz w:val="24"/>
          <w:szCs w:val="24"/>
        </w:rPr>
        <w:t>2</w:t>
      </w:r>
      <w:r w:rsidR="00DB402C">
        <w:rPr>
          <w:sz w:val="24"/>
          <w:szCs w:val="24"/>
        </w:rPr>
        <w:t>,</w:t>
      </w:r>
      <w:r w:rsidR="001F1DDE">
        <w:rPr>
          <w:sz w:val="24"/>
          <w:szCs w:val="24"/>
        </w:rPr>
        <w:t xml:space="preserve"> 202</w:t>
      </w:r>
      <w:r w:rsidR="00BB2DE4">
        <w:rPr>
          <w:sz w:val="24"/>
          <w:szCs w:val="24"/>
        </w:rPr>
        <w:t>3</w:t>
      </w:r>
    </w:p>
    <w:p w14:paraId="6AF4437F" w14:textId="77777777" w:rsidR="00E81870" w:rsidRPr="00E81870" w:rsidRDefault="00E81870" w:rsidP="0038752A">
      <w:pPr>
        <w:rPr>
          <w:sz w:val="24"/>
          <w:szCs w:val="24"/>
        </w:rPr>
      </w:pPr>
    </w:p>
    <w:p w14:paraId="37CE51DA" w14:textId="77777777" w:rsidR="00E55C32" w:rsidRDefault="00E55C32" w:rsidP="008C47EF">
      <w:pPr>
        <w:jc w:val="both"/>
        <w:rPr>
          <w:sz w:val="24"/>
          <w:szCs w:val="24"/>
          <w:u w:val="single"/>
        </w:rPr>
      </w:pPr>
      <w:r w:rsidRPr="00FC0534">
        <w:rPr>
          <w:sz w:val="24"/>
          <w:szCs w:val="24"/>
          <w:u w:val="single"/>
        </w:rPr>
        <w:t>Attendees</w:t>
      </w:r>
    </w:p>
    <w:p w14:paraId="0126F5A3" w14:textId="77777777" w:rsidR="008C47EF" w:rsidRPr="00FC0534" w:rsidRDefault="008C47EF" w:rsidP="008C47EF">
      <w:pPr>
        <w:jc w:val="both"/>
        <w:rPr>
          <w:sz w:val="24"/>
          <w:szCs w:val="24"/>
        </w:rPr>
      </w:pPr>
    </w:p>
    <w:p w14:paraId="4EAA0EBC" w14:textId="3E956D47" w:rsidR="00EB2F2C" w:rsidRDefault="00E55C32" w:rsidP="00721F45">
      <w:pPr>
        <w:ind w:left="2160" w:hanging="2160"/>
        <w:jc w:val="both"/>
        <w:rPr>
          <w:sz w:val="24"/>
          <w:szCs w:val="24"/>
        </w:rPr>
      </w:pPr>
      <w:r w:rsidRPr="00FC0534">
        <w:rPr>
          <w:sz w:val="24"/>
          <w:szCs w:val="24"/>
        </w:rPr>
        <w:t>Members Present:</w:t>
      </w:r>
      <w:r w:rsidRPr="00FC0534">
        <w:rPr>
          <w:sz w:val="24"/>
          <w:szCs w:val="24"/>
        </w:rPr>
        <w:tab/>
      </w:r>
      <w:r w:rsidR="00F610C2">
        <w:rPr>
          <w:sz w:val="24"/>
          <w:szCs w:val="24"/>
        </w:rPr>
        <w:t xml:space="preserve">Mr. </w:t>
      </w:r>
      <w:proofErr w:type="gramStart"/>
      <w:r w:rsidR="00F610C2">
        <w:rPr>
          <w:sz w:val="24"/>
          <w:szCs w:val="24"/>
        </w:rPr>
        <w:t>Nolan</w:t>
      </w:r>
      <w:r w:rsidR="00BB2DE4">
        <w:rPr>
          <w:sz w:val="24"/>
          <w:szCs w:val="24"/>
        </w:rPr>
        <w:t>,</w:t>
      </w:r>
      <w:r w:rsidR="00F610C2">
        <w:rPr>
          <w:sz w:val="24"/>
          <w:szCs w:val="24"/>
        </w:rPr>
        <w:t xml:space="preserve"> </w:t>
      </w:r>
      <w:r w:rsidR="001F56C8">
        <w:rPr>
          <w:sz w:val="24"/>
          <w:szCs w:val="24"/>
        </w:rPr>
        <w:t xml:space="preserve"> </w:t>
      </w:r>
      <w:r w:rsidR="003614D9">
        <w:rPr>
          <w:sz w:val="24"/>
          <w:szCs w:val="24"/>
        </w:rPr>
        <w:t>M</w:t>
      </w:r>
      <w:r w:rsidR="005D20F9">
        <w:rPr>
          <w:sz w:val="24"/>
          <w:szCs w:val="24"/>
        </w:rPr>
        <w:t>r.</w:t>
      </w:r>
      <w:proofErr w:type="gramEnd"/>
      <w:r w:rsidR="005D20F9">
        <w:rPr>
          <w:sz w:val="24"/>
          <w:szCs w:val="24"/>
        </w:rPr>
        <w:t xml:space="preserve"> </w:t>
      </w:r>
      <w:proofErr w:type="spellStart"/>
      <w:r w:rsidR="005B390B">
        <w:rPr>
          <w:sz w:val="24"/>
          <w:szCs w:val="24"/>
        </w:rPr>
        <w:t>Pietropaoli</w:t>
      </w:r>
      <w:proofErr w:type="spellEnd"/>
      <w:r w:rsidR="003614D9">
        <w:rPr>
          <w:sz w:val="24"/>
          <w:szCs w:val="24"/>
        </w:rPr>
        <w:t xml:space="preserve">, </w:t>
      </w:r>
      <w:r w:rsidR="00846B18">
        <w:rPr>
          <w:sz w:val="24"/>
          <w:szCs w:val="24"/>
        </w:rPr>
        <w:t>Ms. Stan</w:t>
      </w:r>
      <w:r w:rsidR="00A66D68">
        <w:rPr>
          <w:sz w:val="24"/>
          <w:szCs w:val="24"/>
        </w:rPr>
        <w:t>ton</w:t>
      </w:r>
      <w:r w:rsidR="00E37A4D">
        <w:rPr>
          <w:sz w:val="24"/>
          <w:szCs w:val="24"/>
        </w:rPr>
        <w:t xml:space="preserve">, </w:t>
      </w:r>
      <w:r w:rsidR="001F56C8">
        <w:rPr>
          <w:sz w:val="24"/>
          <w:szCs w:val="24"/>
        </w:rPr>
        <w:t xml:space="preserve">Mr. </w:t>
      </w:r>
      <w:r w:rsidR="00DB402C">
        <w:rPr>
          <w:sz w:val="24"/>
          <w:szCs w:val="24"/>
        </w:rPr>
        <w:t>Boomer</w:t>
      </w:r>
      <w:r w:rsidR="00EE2490">
        <w:rPr>
          <w:sz w:val="24"/>
          <w:szCs w:val="24"/>
        </w:rPr>
        <w:t>, Mr. Collins</w:t>
      </w:r>
      <w:r w:rsidR="00BB2DE4">
        <w:rPr>
          <w:sz w:val="24"/>
          <w:szCs w:val="24"/>
        </w:rPr>
        <w:t xml:space="preserve">, Ms. </w:t>
      </w:r>
      <w:r w:rsidR="00C7556A">
        <w:rPr>
          <w:sz w:val="24"/>
          <w:szCs w:val="24"/>
        </w:rPr>
        <w:t>Gr</w:t>
      </w:r>
      <w:r w:rsidR="00BB2DE4">
        <w:rPr>
          <w:sz w:val="24"/>
          <w:szCs w:val="24"/>
        </w:rPr>
        <w:t xml:space="preserve">ogan, </w:t>
      </w:r>
      <w:r w:rsidR="00D64060">
        <w:rPr>
          <w:sz w:val="24"/>
          <w:szCs w:val="24"/>
        </w:rPr>
        <w:t>Mr. Cinque</w:t>
      </w:r>
    </w:p>
    <w:p w14:paraId="6D0415B1" w14:textId="77777777" w:rsidR="008C47EF" w:rsidRDefault="008C47EF" w:rsidP="008C47EF">
      <w:pPr>
        <w:jc w:val="both"/>
        <w:rPr>
          <w:sz w:val="24"/>
          <w:szCs w:val="24"/>
        </w:rPr>
      </w:pPr>
    </w:p>
    <w:p w14:paraId="1A01B50C" w14:textId="03EF14E4" w:rsidR="00E81870" w:rsidRDefault="002645DC" w:rsidP="00E81870">
      <w:pPr>
        <w:jc w:val="both"/>
        <w:rPr>
          <w:sz w:val="24"/>
          <w:szCs w:val="24"/>
        </w:rPr>
      </w:pPr>
      <w:r w:rsidRPr="00FC0534">
        <w:rPr>
          <w:sz w:val="24"/>
          <w:szCs w:val="24"/>
        </w:rPr>
        <w:t>Members Absent:</w:t>
      </w:r>
      <w:r w:rsidRPr="00FC0534">
        <w:rPr>
          <w:sz w:val="24"/>
          <w:szCs w:val="24"/>
        </w:rPr>
        <w:tab/>
      </w:r>
      <w:r w:rsidR="006D44F9">
        <w:rPr>
          <w:sz w:val="24"/>
          <w:szCs w:val="24"/>
        </w:rPr>
        <w:t xml:space="preserve">Mr. </w:t>
      </w:r>
      <w:proofErr w:type="spellStart"/>
      <w:r w:rsidR="006D44F9">
        <w:rPr>
          <w:sz w:val="24"/>
          <w:szCs w:val="24"/>
        </w:rPr>
        <w:t>teRiele</w:t>
      </w:r>
      <w:proofErr w:type="spellEnd"/>
    </w:p>
    <w:p w14:paraId="721581AC" w14:textId="77777777" w:rsidR="00A66D68" w:rsidRDefault="00A66D68" w:rsidP="00E81870">
      <w:pPr>
        <w:jc w:val="both"/>
        <w:rPr>
          <w:sz w:val="24"/>
          <w:szCs w:val="24"/>
        </w:rPr>
      </w:pPr>
    </w:p>
    <w:p w14:paraId="4E8B57FD" w14:textId="6DA9C88D" w:rsidR="001A0074" w:rsidRPr="00FC0534" w:rsidRDefault="00E55C32" w:rsidP="008C47EF">
      <w:pPr>
        <w:ind w:left="2160" w:hanging="2160"/>
        <w:rPr>
          <w:sz w:val="24"/>
          <w:szCs w:val="24"/>
        </w:rPr>
      </w:pPr>
      <w:r w:rsidRPr="00FC0534">
        <w:rPr>
          <w:sz w:val="24"/>
          <w:szCs w:val="24"/>
        </w:rPr>
        <w:t>Also Present:</w:t>
      </w:r>
      <w:r w:rsidRPr="00FC0534">
        <w:rPr>
          <w:sz w:val="24"/>
          <w:szCs w:val="24"/>
        </w:rPr>
        <w:tab/>
      </w:r>
      <w:r w:rsidR="001334E9">
        <w:rPr>
          <w:sz w:val="24"/>
          <w:szCs w:val="24"/>
        </w:rPr>
        <w:t>Mr.</w:t>
      </w:r>
      <w:r w:rsidR="00A873CC">
        <w:rPr>
          <w:sz w:val="24"/>
          <w:szCs w:val="24"/>
        </w:rPr>
        <w:t xml:space="preserve"> </w:t>
      </w:r>
      <w:proofErr w:type="spellStart"/>
      <w:r w:rsidR="00A873CC">
        <w:rPr>
          <w:sz w:val="24"/>
          <w:szCs w:val="24"/>
        </w:rPr>
        <w:t>Keniry</w:t>
      </w:r>
      <w:proofErr w:type="spellEnd"/>
      <w:r w:rsidR="00753112">
        <w:rPr>
          <w:sz w:val="24"/>
          <w:szCs w:val="24"/>
        </w:rPr>
        <w:t>,</w:t>
      </w:r>
      <w:r w:rsidR="001334E9">
        <w:rPr>
          <w:sz w:val="24"/>
          <w:szCs w:val="24"/>
        </w:rPr>
        <w:t xml:space="preserve"> </w:t>
      </w:r>
      <w:r w:rsidR="003614D9">
        <w:rPr>
          <w:sz w:val="24"/>
          <w:szCs w:val="24"/>
        </w:rPr>
        <w:t xml:space="preserve">Mr. Chmielewski, </w:t>
      </w:r>
      <w:r w:rsidR="00254A08">
        <w:rPr>
          <w:sz w:val="24"/>
          <w:szCs w:val="24"/>
        </w:rPr>
        <w:t>Ms. Ziegler</w:t>
      </w:r>
    </w:p>
    <w:p w14:paraId="52BB5B74" w14:textId="77777777" w:rsidR="008C47EF" w:rsidRDefault="008C47EF" w:rsidP="008C47EF">
      <w:pPr>
        <w:rPr>
          <w:sz w:val="24"/>
          <w:szCs w:val="24"/>
        </w:rPr>
      </w:pPr>
    </w:p>
    <w:p w14:paraId="78B0431C" w14:textId="77777777" w:rsidR="00E55C32" w:rsidRPr="00FC0534" w:rsidRDefault="00E55C32" w:rsidP="008C47EF">
      <w:pPr>
        <w:rPr>
          <w:sz w:val="24"/>
          <w:szCs w:val="24"/>
        </w:rPr>
      </w:pPr>
      <w:r w:rsidRPr="00FC0534">
        <w:rPr>
          <w:sz w:val="24"/>
          <w:szCs w:val="24"/>
        </w:rPr>
        <w:t>Public Present:</w:t>
      </w:r>
      <w:r w:rsidRPr="00FC0534">
        <w:rPr>
          <w:sz w:val="24"/>
          <w:szCs w:val="24"/>
        </w:rPr>
        <w:tab/>
      </w:r>
    </w:p>
    <w:p w14:paraId="1D0B7E70" w14:textId="77777777" w:rsidR="00540E31" w:rsidRPr="00FC0534" w:rsidRDefault="00540E31" w:rsidP="008C47EF">
      <w:pPr>
        <w:rPr>
          <w:sz w:val="24"/>
          <w:szCs w:val="24"/>
        </w:rPr>
      </w:pPr>
    </w:p>
    <w:p w14:paraId="5CFE4C80" w14:textId="77777777" w:rsidR="008C47EF" w:rsidRDefault="00E55C32" w:rsidP="004D4F2B">
      <w:pPr>
        <w:rPr>
          <w:sz w:val="24"/>
          <w:szCs w:val="24"/>
          <w:u w:val="single"/>
        </w:rPr>
      </w:pPr>
      <w:r w:rsidRPr="00FC0534">
        <w:rPr>
          <w:sz w:val="24"/>
          <w:szCs w:val="24"/>
          <w:u w:val="single"/>
        </w:rPr>
        <w:t>Call to Order</w:t>
      </w:r>
      <w:r w:rsidR="004056F5">
        <w:rPr>
          <w:sz w:val="24"/>
          <w:szCs w:val="24"/>
          <w:u w:val="single"/>
        </w:rPr>
        <w:t>/Pledge of Allegiance</w:t>
      </w:r>
    </w:p>
    <w:p w14:paraId="22C9C516" w14:textId="77777777" w:rsidR="008C47EF" w:rsidRDefault="008C47EF" w:rsidP="008C47EF">
      <w:pPr>
        <w:rPr>
          <w:sz w:val="24"/>
          <w:szCs w:val="24"/>
        </w:rPr>
      </w:pPr>
    </w:p>
    <w:p w14:paraId="70557C4D" w14:textId="3F17EA38" w:rsidR="00D64060" w:rsidRDefault="00B43DBD" w:rsidP="00EE3DCC">
      <w:pPr>
        <w:jc w:val="both"/>
        <w:rPr>
          <w:sz w:val="24"/>
          <w:szCs w:val="24"/>
        </w:rPr>
      </w:pPr>
      <w:r>
        <w:rPr>
          <w:sz w:val="24"/>
          <w:szCs w:val="24"/>
        </w:rPr>
        <w:t>M</w:t>
      </w:r>
      <w:r w:rsidR="00E72A59">
        <w:rPr>
          <w:sz w:val="24"/>
          <w:szCs w:val="24"/>
        </w:rPr>
        <w:t>e</w:t>
      </w:r>
      <w:r w:rsidR="00531C3C">
        <w:rPr>
          <w:sz w:val="24"/>
          <w:szCs w:val="24"/>
        </w:rPr>
        <w:t xml:space="preserve">eting was called to order </w:t>
      </w:r>
      <w:r w:rsidR="00500F5B">
        <w:rPr>
          <w:sz w:val="24"/>
          <w:szCs w:val="24"/>
        </w:rPr>
        <w:t>a</w:t>
      </w:r>
      <w:r w:rsidR="00531C3C">
        <w:rPr>
          <w:sz w:val="24"/>
          <w:szCs w:val="24"/>
        </w:rPr>
        <w:t>t 7:</w:t>
      </w:r>
      <w:r w:rsidR="00F87B0D">
        <w:rPr>
          <w:sz w:val="24"/>
          <w:szCs w:val="24"/>
        </w:rPr>
        <w:t>00</w:t>
      </w:r>
      <w:r w:rsidR="00531C3C">
        <w:rPr>
          <w:sz w:val="24"/>
          <w:szCs w:val="24"/>
        </w:rPr>
        <w:t xml:space="preserve"> p.m. </w:t>
      </w:r>
      <w:r w:rsidR="00460E05">
        <w:rPr>
          <w:sz w:val="24"/>
          <w:szCs w:val="24"/>
        </w:rPr>
        <w:t xml:space="preserve">There </w:t>
      </w:r>
      <w:r w:rsidR="007A2029">
        <w:rPr>
          <w:sz w:val="24"/>
          <w:szCs w:val="24"/>
        </w:rPr>
        <w:t>wa</w:t>
      </w:r>
      <w:r w:rsidR="00460E05">
        <w:rPr>
          <w:sz w:val="24"/>
          <w:szCs w:val="24"/>
        </w:rPr>
        <w:t>s a quorum</w:t>
      </w:r>
      <w:r w:rsidR="009B187E">
        <w:rPr>
          <w:sz w:val="24"/>
          <w:szCs w:val="24"/>
        </w:rPr>
        <w:t>;</w:t>
      </w:r>
      <w:r w:rsidR="00A80DFB">
        <w:rPr>
          <w:sz w:val="24"/>
          <w:szCs w:val="24"/>
        </w:rPr>
        <w:t xml:space="preserve"> </w:t>
      </w:r>
      <w:r w:rsidR="00A61C41">
        <w:rPr>
          <w:sz w:val="24"/>
          <w:szCs w:val="24"/>
        </w:rPr>
        <w:t>one</w:t>
      </w:r>
      <w:r w:rsidR="00BB2DE4">
        <w:rPr>
          <w:sz w:val="24"/>
          <w:szCs w:val="24"/>
        </w:rPr>
        <w:t xml:space="preserve"> board</w:t>
      </w:r>
      <w:r w:rsidR="00832935">
        <w:rPr>
          <w:sz w:val="24"/>
          <w:szCs w:val="24"/>
        </w:rPr>
        <w:t xml:space="preserve"> </w:t>
      </w:r>
      <w:r w:rsidR="00873700">
        <w:rPr>
          <w:sz w:val="24"/>
          <w:szCs w:val="24"/>
        </w:rPr>
        <w:t>member</w:t>
      </w:r>
      <w:r w:rsidR="00D64060">
        <w:rPr>
          <w:sz w:val="24"/>
          <w:szCs w:val="24"/>
        </w:rPr>
        <w:t xml:space="preserve"> </w:t>
      </w:r>
      <w:r w:rsidR="00A61C41">
        <w:rPr>
          <w:sz w:val="24"/>
          <w:szCs w:val="24"/>
        </w:rPr>
        <w:t>ab</w:t>
      </w:r>
      <w:r w:rsidR="00D64060">
        <w:rPr>
          <w:sz w:val="24"/>
          <w:szCs w:val="24"/>
        </w:rPr>
        <w:t>sent</w:t>
      </w:r>
      <w:r w:rsidR="00832935">
        <w:rPr>
          <w:sz w:val="24"/>
          <w:szCs w:val="24"/>
        </w:rPr>
        <w:t>.</w:t>
      </w:r>
      <w:r w:rsidR="009B187E">
        <w:rPr>
          <w:sz w:val="24"/>
          <w:szCs w:val="24"/>
        </w:rPr>
        <w:t xml:space="preserve"> </w:t>
      </w:r>
      <w:r w:rsidR="00325FA5">
        <w:rPr>
          <w:sz w:val="24"/>
          <w:szCs w:val="24"/>
        </w:rPr>
        <w:t xml:space="preserve"> </w:t>
      </w:r>
      <w:r w:rsidR="00F610C2">
        <w:rPr>
          <w:sz w:val="24"/>
          <w:szCs w:val="24"/>
        </w:rPr>
        <w:t xml:space="preserve">Mr. Nolan </w:t>
      </w:r>
      <w:r w:rsidR="00F33DB2">
        <w:rPr>
          <w:sz w:val="24"/>
          <w:szCs w:val="24"/>
        </w:rPr>
        <w:t xml:space="preserve">led the </w:t>
      </w:r>
      <w:r w:rsidR="005E11B5">
        <w:rPr>
          <w:sz w:val="24"/>
          <w:szCs w:val="24"/>
        </w:rPr>
        <w:t>Pledge of Allegiance</w:t>
      </w:r>
      <w:r w:rsidR="00F33DB2">
        <w:rPr>
          <w:sz w:val="24"/>
          <w:szCs w:val="24"/>
        </w:rPr>
        <w:t xml:space="preserve">. </w:t>
      </w:r>
      <w:r w:rsidR="00272ADD">
        <w:rPr>
          <w:sz w:val="24"/>
          <w:szCs w:val="24"/>
        </w:rPr>
        <w:t xml:space="preserve"> </w:t>
      </w:r>
      <w:r w:rsidR="00A16716">
        <w:rPr>
          <w:sz w:val="24"/>
          <w:szCs w:val="24"/>
        </w:rPr>
        <w:t xml:space="preserve"> </w:t>
      </w:r>
    </w:p>
    <w:p w14:paraId="7B0730F4" w14:textId="44085774" w:rsidR="0011789F" w:rsidRDefault="0011789F" w:rsidP="00EE3DCC">
      <w:pPr>
        <w:jc w:val="both"/>
        <w:rPr>
          <w:sz w:val="24"/>
          <w:szCs w:val="24"/>
        </w:rPr>
      </w:pPr>
    </w:p>
    <w:p w14:paraId="357B51E9" w14:textId="77777777" w:rsidR="00F87B0D" w:rsidRDefault="00F87B0D" w:rsidP="008C47EF">
      <w:pPr>
        <w:rPr>
          <w:sz w:val="24"/>
          <w:szCs w:val="24"/>
          <w:u w:val="single"/>
        </w:rPr>
      </w:pPr>
      <w:r w:rsidRPr="00F87B0D">
        <w:rPr>
          <w:sz w:val="24"/>
          <w:szCs w:val="24"/>
          <w:u w:val="single"/>
        </w:rPr>
        <w:t>Approval of Minutes</w:t>
      </w:r>
    </w:p>
    <w:p w14:paraId="57021EFA" w14:textId="77777777" w:rsidR="00AE0683" w:rsidRDefault="00AE0683" w:rsidP="008C47EF">
      <w:pPr>
        <w:jc w:val="both"/>
        <w:rPr>
          <w:sz w:val="24"/>
          <w:szCs w:val="24"/>
        </w:rPr>
      </w:pPr>
    </w:p>
    <w:p w14:paraId="076B33AA" w14:textId="3424D3D3" w:rsidR="00F87B0D" w:rsidRDefault="00A873CC" w:rsidP="008C47EF">
      <w:pPr>
        <w:jc w:val="both"/>
        <w:rPr>
          <w:sz w:val="24"/>
          <w:szCs w:val="24"/>
        </w:rPr>
      </w:pPr>
      <w:r>
        <w:rPr>
          <w:sz w:val="24"/>
          <w:szCs w:val="24"/>
        </w:rPr>
        <w:t xml:space="preserve">Mr. </w:t>
      </w:r>
      <w:proofErr w:type="spellStart"/>
      <w:r>
        <w:rPr>
          <w:sz w:val="24"/>
          <w:szCs w:val="24"/>
        </w:rPr>
        <w:t>Pietropaoli</w:t>
      </w:r>
      <w:proofErr w:type="spellEnd"/>
      <w:r>
        <w:rPr>
          <w:sz w:val="24"/>
          <w:szCs w:val="24"/>
        </w:rPr>
        <w:t xml:space="preserve"> </w:t>
      </w:r>
      <w:r w:rsidR="00F87B0D">
        <w:rPr>
          <w:sz w:val="24"/>
          <w:szCs w:val="24"/>
        </w:rPr>
        <w:t xml:space="preserve">made motion to approve the </w:t>
      </w:r>
      <w:r w:rsidR="00F04A5E">
        <w:rPr>
          <w:sz w:val="24"/>
          <w:szCs w:val="24"/>
        </w:rPr>
        <w:t>m</w:t>
      </w:r>
      <w:r w:rsidR="00F87B0D">
        <w:rPr>
          <w:sz w:val="24"/>
          <w:szCs w:val="24"/>
        </w:rPr>
        <w:t xml:space="preserve">inutes of </w:t>
      </w:r>
      <w:r>
        <w:rPr>
          <w:sz w:val="24"/>
          <w:szCs w:val="24"/>
        </w:rPr>
        <w:t>February 13</w:t>
      </w:r>
      <w:r w:rsidR="00A66D68">
        <w:rPr>
          <w:sz w:val="24"/>
          <w:szCs w:val="24"/>
        </w:rPr>
        <w:t xml:space="preserve">, </w:t>
      </w:r>
      <w:r w:rsidR="00004326">
        <w:rPr>
          <w:sz w:val="24"/>
          <w:szCs w:val="24"/>
        </w:rPr>
        <w:t>202</w:t>
      </w:r>
      <w:r w:rsidR="00D64060">
        <w:rPr>
          <w:sz w:val="24"/>
          <w:szCs w:val="24"/>
        </w:rPr>
        <w:t>3</w:t>
      </w:r>
      <w:r w:rsidR="00196A86">
        <w:rPr>
          <w:sz w:val="24"/>
          <w:szCs w:val="24"/>
        </w:rPr>
        <w:t>;</w:t>
      </w:r>
      <w:r w:rsidR="00B5648D">
        <w:rPr>
          <w:sz w:val="24"/>
          <w:szCs w:val="24"/>
        </w:rPr>
        <w:t xml:space="preserve"> </w:t>
      </w:r>
      <w:r w:rsidR="009B23E8">
        <w:rPr>
          <w:sz w:val="24"/>
          <w:szCs w:val="24"/>
        </w:rPr>
        <w:t xml:space="preserve">seconded by </w:t>
      </w:r>
      <w:r>
        <w:rPr>
          <w:sz w:val="24"/>
          <w:szCs w:val="24"/>
        </w:rPr>
        <w:t>Mr. Boomer</w:t>
      </w:r>
      <w:r w:rsidR="006A6486">
        <w:rPr>
          <w:sz w:val="24"/>
          <w:szCs w:val="24"/>
        </w:rPr>
        <w:t>;</w:t>
      </w:r>
      <w:r w:rsidR="003614D9">
        <w:rPr>
          <w:sz w:val="24"/>
          <w:szCs w:val="24"/>
        </w:rPr>
        <w:t xml:space="preserve"> all in favor</w:t>
      </w:r>
      <w:r w:rsidR="00FC3878">
        <w:rPr>
          <w:sz w:val="24"/>
          <w:szCs w:val="24"/>
        </w:rPr>
        <w:t>.</w:t>
      </w:r>
    </w:p>
    <w:p w14:paraId="36A9C83E" w14:textId="77777777" w:rsidR="00584B17" w:rsidRDefault="00584B17" w:rsidP="008C47EF">
      <w:pPr>
        <w:jc w:val="both"/>
        <w:rPr>
          <w:sz w:val="24"/>
          <w:szCs w:val="24"/>
          <w:u w:val="single"/>
        </w:rPr>
      </w:pPr>
    </w:p>
    <w:p w14:paraId="2A73B0F1" w14:textId="6D3FB978" w:rsidR="00224ED3" w:rsidRDefault="00584B17" w:rsidP="008C47EF">
      <w:pPr>
        <w:jc w:val="both"/>
        <w:rPr>
          <w:sz w:val="24"/>
          <w:szCs w:val="24"/>
        </w:rPr>
      </w:pPr>
      <w:r>
        <w:rPr>
          <w:sz w:val="24"/>
          <w:szCs w:val="24"/>
          <w:u w:val="single"/>
        </w:rPr>
        <w:t>Report of the Building Inspector</w:t>
      </w:r>
      <w:r w:rsidR="00325FA5">
        <w:rPr>
          <w:sz w:val="24"/>
          <w:szCs w:val="24"/>
        </w:rPr>
        <w:t xml:space="preserve"> </w:t>
      </w:r>
      <w:r w:rsidR="00FC3878">
        <w:rPr>
          <w:sz w:val="24"/>
          <w:szCs w:val="24"/>
        </w:rPr>
        <w:t>–</w:t>
      </w:r>
      <w:r w:rsidR="00F610C2">
        <w:rPr>
          <w:sz w:val="24"/>
          <w:szCs w:val="24"/>
        </w:rPr>
        <w:t xml:space="preserve"> None</w:t>
      </w:r>
    </w:p>
    <w:p w14:paraId="40BB1047" w14:textId="636C4BFB" w:rsidR="002B1BDD" w:rsidRDefault="002B1BDD" w:rsidP="008C47EF">
      <w:pPr>
        <w:jc w:val="both"/>
        <w:rPr>
          <w:sz w:val="24"/>
          <w:szCs w:val="24"/>
        </w:rPr>
      </w:pPr>
    </w:p>
    <w:p w14:paraId="21B6FD32" w14:textId="559BB731" w:rsidR="002B1BDD" w:rsidRDefault="002B1BDD" w:rsidP="008C47EF">
      <w:pPr>
        <w:jc w:val="both"/>
        <w:rPr>
          <w:sz w:val="24"/>
          <w:szCs w:val="24"/>
        </w:rPr>
      </w:pPr>
    </w:p>
    <w:p w14:paraId="51CFAFA3" w14:textId="47C3875E" w:rsidR="006D44F9" w:rsidRDefault="006D44F9" w:rsidP="008C47EF">
      <w:pPr>
        <w:jc w:val="both"/>
        <w:rPr>
          <w:sz w:val="24"/>
          <w:szCs w:val="24"/>
        </w:rPr>
      </w:pPr>
      <w:r>
        <w:rPr>
          <w:sz w:val="24"/>
          <w:szCs w:val="24"/>
          <w:u w:val="single"/>
        </w:rPr>
        <w:t>Area Variance</w:t>
      </w:r>
    </w:p>
    <w:p w14:paraId="332CF1C6" w14:textId="5E43FD7D" w:rsidR="006D44F9" w:rsidRDefault="006D44F9" w:rsidP="008C47EF">
      <w:pPr>
        <w:jc w:val="both"/>
        <w:rPr>
          <w:sz w:val="24"/>
          <w:szCs w:val="24"/>
        </w:rPr>
      </w:pPr>
    </w:p>
    <w:p w14:paraId="716085F7" w14:textId="40B33A0B" w:rsidR="006D44F9" w:rsidRDefault="00A873CC" w:rsidP="008C47EF">
      <w:pPr>
        <w:jc w:val="both"/>
        <w:rPr>
          <w:sz w:val="24"/>
          <w:szCs w:val="24"/>
        </w:rPr>
      </w:pPr>
      <w:r w:rsidRPr="00A873CC">
        <w:rPr>
          <w:b/>
          <w:bCs/>
          <w:sz w:val="24"/>
          <w:szCs w:val="24"/>
        </w:rPr>
        <w:t xml:space="preserve">Tim </w:t>
      </w:r>
      <w:proofErr w:type="spellStart"/>
      <w:r w:rsidRPr="00A873CC">
        <w:rPr>
          <w:b/>
          <w:bCs/>
          <w:sz w:val="24"/>
          <w:szCs w:val="24"/>
        </w:rPr>
        <w:t>Haverly</w:t>
      </w:r>
      <w:proofErr w:type="spellEnd"/>
      <w:r w:rsidRPr="00A873CC">
        <w:rPr>
          <w:b/>
          <w:bCs/>
          <w:sz w:val="24"/>
          <w:szCs w:val="24"/>
        </w:rPr>
        <w:t xml:space="preserve"> (23-001 ZAV</w:t>
      </w:r>
      <w:r>
        <w:rPr>
          <w:sz w:val="24"/>
          <w:szCs w:val="24"/>
        </w:rPr>
        <w:t xml:space="preserve">): An application for an Area Variance on the property owned by Timothy </w:t>
      </w:r>
      <w:proofErr w:type="spellStart"/>
      <w:r>
        <w:rPr>
          <w:sz w:val="24"/>
          <w:szCs w:val="24"/>
        </w:rPr>
        <w:t>Haverly</w:t>
      </w:r>
      <w:proofErr w:type="spellEnd"/>
      <w:r>
        <w:rPr>
          <w:sz w:val="24"/>
          <w:szCs w:val="24"/>
        </w:rPr>
        <w:t>.  Property is located at 109 Jarvis Road, Tax Map #167.-2-5.</w:t>
      </w:r>
    </w:p>
    <w:p w14:paraId="6049B1CA" w14:textId="06367FB5" w:rsidR="00A873CC" w:rsidRDefault="00A873CC" w:rsidP="008C47EF">
      <w:pPr>
        <w:jc w:val="both"/>
        <w:rPr>
          <w:sz w:val="24"/>
          <w:szCs w:val="24"/>
        </w:rPr>
      </w:pPr>
    </w:p>
    <w:p w14:paraId="73CDF6C0" w14:textId="02CEB366" w:rsidR="00A873CC" w:rsidRDefault="00A873CC" w:rsidP="008C47EF">
      <w:pPr>
        <w:jc w:val="both"/>
        <w:rPr>
          <w:sz w:val="24"/>
          <w:szCs w:val="24"/>
        </w:rPr>
      </w:pPr>
      <w:r>
        <w:rPr>
          <w:sz w:val="24"/>
          <w:szCs w:val="24"/>
        </w:rPr>
        <w:t xml:space="preserve">Mr. </w:t>
      </w:r>
      <w:proofErr w:type="spellStart"/>
      <w:r>
        <w:rPr>
          <w:sz w:val="24"/>
          <w:szCs w:val="24"/>
        </w:rPr>
        <w:t>Haverly</w:t>
      </w:r>
      <w:proofErr w:type="spellEnd"/>
      <w:r>
        <w:rPr>
          <w:sz w:val="24"/>
          <w:szCs w:val="24"/>
        </w:rPr>
        <w:t xml:space="preserve"> was present.  Discussion was held and included:  Mr. </w:t>
      </w:r>
      <w:proofErr w:type="spellStart"/>
      <w:r>
        <w:rPr>
          <w:sz w:val="24"/>
          <w:szCs w:val="24"/>
        </w:rPr>
        <w:t>Haverly</w:t>
      </w:r>
      <w:proofErr w:type="spellEnd"/>
      <w:r>
        <w:rPr>
          <w:sz w:val="24"/>
          <w:szCs w:val="24"/>
        </w:rPr>
        <w:t xml:space="preserve"> purchased the property from Scott Wells; there had been a mobile home on the property which has been removed.  He wants to build a two story </w:t>
      </w:r>
      <w:proofErr w:type="gramStart"/>
      <w:r>
        <w:rPr>
          <w:sz w:val="24"/>
          <w:szCs w:val="24"/>
        </w:rPr>
        <w:t>house  on</w:t>
      </w:r>
      <w:proofErr w:type="gramEnd"/>
      <w:r>
        <w:rPr>
          <w:sz w:val="24"/>
          <w:szCs w:val="24"/>
        </w:rPr>
        <w:t xml:space="preserve"> the property.  There is a well, septic and electric. </w:t>
      </w:r>
      <w:r w:rsidR="00D85AF3">
        <w:rPr>
          <w:sz w:val="24"/>
          <w:szCs w:val="24"/>
        </w:rPr>
        <w:t>The well is 80 feet from the septic.  An area variance is needed</w:t>
      </w:r>
      <w:r>
        <w:rPr>
          <w:sz w:val="24"/>
          <w:szCs w:val="24"/>
        </w:rPr>
        <w:t xml:space="preserve"> because the property does not meet the </w:t>
      </w:r>
      <w:proofErr w:type="gramStart"/>
      <w:r>
        <w:rPr>
          <w:sz w:val="24"/>
          <w:szCs w:val="24"/>
        </w:rPr>
        <w:t>two acre</w:t>
      </w:r>
      <w:proofErr w:type="gramEnd"/>
      <w:r>
        <w:rPr>
          <w:sz w:val="24"/>
          <w:szCs w:val="24"/>
        </w:rPr>
        <w:t xml:space="preserve"> requirement in the Town Code; 80,000 square feet is required.  </w:t>
      </w:r>
      <w:r w:rsidR="00D85AF3">
        <w:rPr>
          <w:sz w:val="24"/>
          <w:szCs w:val="24"/>
        </w:rPr>
        <w:t xml:space="preserve"> </w:t>
      </w:r>
    </w:p>
    <w:p w14:paraId="00A625B7" w14:textId="0101881E" w:rsidR="00D85AF3" w:rsidRDefault="00D85AF3" w:rsidP="008C47EF">
      <w:pPr>
        <w:jc w:val="both"/>
        <w:rPr>
          <w:sz w:val="24"/>
          <w:szCs w:val="24"/>
        </w:rPr>
      </w:pPr>
    </w:p>
    <w:p w14:paraId="32CFA7F0" w14:textId="4EC4F212" w:rsidR="00D85AF3" w:rsidRDefault="00D85AF3" w:rsidP="008C47EF">
      <w:pPr>
        <w:jc w:val="both"/>
        <w:rPr>
          <w:sz w:val="24"/>
          <w:szCs w:val="24"/>
        </w:rPr>
      </w:pPr>
      <w:r>
        <w:rPr>
          <w:sz w:val="24"/>
          <w:szCs w:val="24"/>
        </w:rPr>
        <w:t>Mr. Nolan made motion for the Planning/Zoning Board to be lead agency; seconded by Mr. Collins; all in favor.</w:t>
      </w:r>
    </w:p>
    <w:p w14:paraId="74878836" w14:textId="0E817123" w:rsidR="00D85AF3" w:rsidRDefault="00D85AF3" w:rsidP="008C47EF">
      <w:pPr>
        <w:jc w:val="both"/>
        <w:rPr>
          <w:sz w:val="24"/>
          <w:szCs w:val="24"/>
        </w:rPr>
      </w:pPr>
    </w:p>
    <w:p w14:paraId="16DE0663" w14:textId="6A66A9B7" w:rsidR="00D85AF3" w:rsidRDefault="00D85AF3" w:rsidP="008C47EF">
      <w:pPr>
        <w:jc w:val="both"/>
        <w:rPr>
          <w:sz w:val="24"/>
          <w:szCs w:val="24"/>
        </w:rPr>
      </w:pPr>
      <w:r>
        <w:rPr>
          <w:sz w:val="24"/>
          <w:szCs w:val="24"/>
        </w:rPr>
        <w:t>This would be a Type 2 under SEQRA.  A 239 is not needed.  A public hearing has to be scheduled.</w:t>
      </w:r>
    </w:p>
    <w:p w14:paraId="7F89B3B5" w14:textId="60C02BFA" w:rsidR="00D85AF3" w:rsidRDefault="00D85AF3" w:rsidP="008C47EF">
      <w:pPr>
        <w:jc w:val="both"/>
        <w:rPr>
          <w:sz w:val="24"/>
          <w:szCs w:val="24"/>
        </w:rPr>
      </w:pPr>
    </w:p>
    <w:p w14:paraId="4763EE29" w14:textId="030C04E4" w:rsidR="00D85AF3" w:rsidRDefault="00D85AF3" w:rsidP="008C47EF">
      <w:pPr>
        <w:jc w:val="both"/>
        <w:rPr>
          <w:sz w:val="24"/>
          <w:szCs w:val="24"/>
        </w:rPr>
      </w:pPr>
      <w:r>
        <w:rPr>
          <w:sz w:val="24"/>
          <w:szCs w:val="24"/>
        </w:rPr>
        <w:lastRenderedPageBreak/>
        <w:t>Mr. Nolan made motion to schedule public hearing for April 10, 2023; seconded by Mr. Boomer; all in favor.</w:t>
      </w:r>
    </w:p>
    <w:p w14:paraId="7B30AD6A" w14:textId="77777777" w:rsidR="00D85AF3" w:rsidRPr="006D44F9" w:rsidRDefault="00D85AF3" w:rsidP="008C47EF">
      <w:pPr>
        <w:jc w:val="both"/>
        <w:rPr>
          <w:sz w:val="24"/>
          <w:szCs w:val="24"/>
        </w:rPr>
      </w:pPr>
    </w:p>
    <w:p w14:paraId="1493BC92" w14:textId="041C1FE4" w:rsidR="00BD1AC0" w:rsidRDefault="00BB2DE4" w:rsidP="0014147A">
      <w:pPr>
        <w:jc w:val="both"/>
        <w:rPr>
          <w:sz w:val="24"/>
          <w:szCs w:val="24"/>
          <w:u w:val="single"/>
        </w:rPr>
      </w:pPr>
      <w:r w:rsidRPr="00BB2DE4">
        <w:rPr>
          <w:sz w:val="24"/>
          <w:szCs w:val="24"/>
          <w:u w:val="single"/>
        </w:rPr>
        <w:t>Site Plan Review</w:t>
      </w:r>
      <w:r w:rsidR="00FB2C5D" w:rsidRPr="00BB2DE4">
        <w:rPr>
          <w:sz w:val="24"/>
          <w:szCs w:val="24"/>
          <w:u w:val="single"/>
        </w:rPr>
        <w:t xml:space="preserve"> </w:t>
      </w:r>
    </w:p>
    <w:p w14:paraId="46000E32" w14:textId="0B2D7FFD" w:rsidR="002B1BDD" w:rsidRDefault="002B1BDD" w:rsidP="0014147A">
      <w:pPr>
        <w:jc w:val="both"/>
        <w:rPr>
          <w:sz w:val="24"/>
          <w:szCs w:val="24"/>
          <w:u w:val="single"/>
        </w:rPr>
      </w:pPr>
    </w:p>
    <w:p w14:paraId="6B93CEFF" w14:textId="091E4A42" w:rsidR="002B1BDD" w:rsidRDefault="002B1BDD" w:rsidP="0014147A">
      <w:pPr>
        <w:jc w:val="both"/>
        <w:rPr>
          <w:sz w:val="24"/>
          <w:szCs w:val="24"/>
        </w:rPr>
      </w:pPr>
      <w:r>
        <w:rPr>
          <w:b/>
          <w:bCs/>
          <w:sz w:val="24"/>
          <w:szCs w:val="24"/>
        </w:rPr>
        <w:t>Finke Enterprises, LLC. (23-001SPR)</w:t>
      </w:r>
      <w:r>
        <w:rPr>
          <w:sz w:val="24"/>
          <w:szCs w:val="24"/>
        </w:rPr>
        <w:t xml:space="preserve">: An application for a site Plan Review on the property owned by Finke Properties, LLC.  Property is located </w:t>
      </w:r>
      <w:r w:rsidR="00C80DA6">
        <w:rPr>
          <w:sz w:val="24"/>
          <w:szCs w:val="24"/>
        </w:rPr>
        <w:t>at US Route 9W, Tax Map #144.-1-5.21.</w:t>
      </w:r>
    </w:p>
    <w:p w14:paraId="6A137B9F" w14:textId="087A8511" w:rsidR="00C80DA6" w:rsidRDefault="00C80DA6" w:rsidP="0014147A">
      <w:pPr>
        <w:jc w:val="both"/>
        <w:rPr>
          <w:sz w:val="24"/>
          <w:szCs w:val="24"/>
        </w:rPr>
      </w:pPr>
    </w:p>
    <w:p w14:paraId="5F4F8BC8" w14:textId="4963E1D0" w:rsidR="00C80DA6" w:rsidRDefault="00C80DA6" w:rsidP="0014147A">
      <w:pPr>
        <w:jc w:val="both"/>
        <w:rPr>
          <w:sz w:val="24"/>
          <w:szCs w:val="24"/>
        </w:rPr>
      </w:pPr>
      <w:r>
        <w:rPr>
          <w:sz w:val="24"/>
          <w:szCs w:val="24"/>
        </w:rPr>
        <w:t xml:space="preserve">Mr. Chris </w:t>
      </w:r>
      <w:proofErr w:type="spellStart"/>
      <w:r>
        <w:rPr>
          <w:sz w:val="24"/>
          <w:szCs w:val="24"/>
        </w:rPr>
        <w:t>Boyea</w:t>
      </w:r>
      <w:proofErr w:type="spellEnd"/>
      <w:r>
        <w:rPr>
          <w:sz w:val="24"/>
          <w:szCs w:val="24"/>
        </w:rPr>
        <w:t xml:space="preserve"> from </w:t>
      </w:r>
      <w:r w:rsidR="00482608">
        <w:rPr>
          <w:sz w:val="24"/>
          <w:szCs w:val="24"/>
        </w:rPr>
        <w:t>Bo</w:t>
      </w:r>
      <w:r w:rsidR="00480856">
        <w:rPr>
          <w:sz w:val="24"/>
          <w:szCs w:val="24"/>
        </w:rPr>
        <w:t>hl</w:t>
      </w:r>
      <w:r w:rsidR="00482608">
        <w:rPr>
          <w:sz w:val="24"/>
          <w:szCs w:val="24"/>
        </w:rPr>
        <w:t>er</w:t>
      </w:r>
      <w:r>
        <w:rPr>
          <w:sz w:val="24"/>
          <w:szCs w:val="24"/>
        </w:rPr>
        <w:t xml:space="preserve"> Engineering</w:t>
      </w:r>
      <w:r w:rsidR="00A61C41">
        <w:rPr>
          <w:sz w:val="24"/>
          <w:szCs w:val="24"/>
        </w:rPr>
        <w:t xml:space="preserve"> was present</w:t>
      </w:r>
      <w:r w:rsidR="00D85AF3">
        <w:rPr>
          <w:sz w:val="24"/>
          <w:szCs w:val="24"/>
        </w:rPr>
        <w:t xml:space="preserve">.  At the February meeting he had done a presentation outlining the </w:t>
      </w:r>
      <w:r w:rsidR="005167A3">
        <w:rPr>
          <w:sz w:val="24"/>
          <w:szCs w:val="24"/>
        </w:rPr>
        <w:t>improvements they are proposing on a current vacant lot on the</w:t>
      </w:r>
      <w:r w:rsidR="00D85AF3">
        <w:rPr>
          <w:sz w:val="24"/>
          <w:szCs w:val="24"/>
        </w:rPr>
        <w:t xml:space="preserve"> property</w:t>
      </w:r>
      <w:r w:rsidR="0053237C">
        <w:rPr>
          <w:sz w:val="24"/>
          <w:szCs w:val="24"/>
        </w:rPr>
        <w:t xml:space="preserve">. </w:t>
      </w:r>
    </w:p>
    <w:p w14:paraId="461BCDD4" w14:textId="33B426B1" w:rsidR="0005614D" w:rsidRDefault="0005614D" w:rsidP="0014147A">
      <w:pPr>
        <w:jc w:val="both"/>
        <w:rPr>
          <w:sz w:val="24"/>
          <w:szCs w:val="24"/>
        </w:rPr>
      </w:pPr>
    </w:p>
    <w:p w14:paraId="678B4FAD" w14:textId="5CB2F0B1" w:rsidR="0005614D" w:rsidRDefault="0005614D" w:rsidP="0005614D">
      <w:pPr>
        <w:pStyle w:val="ListParagraph"/>
        <w:numPr>
          <w:ilvl w:val="0"/>
          <w:numId w:val="5"/>
        </w:numPr>
        <w:jc w:val="both"/>
        <w:rPr>
          <w:sz w:val="24"/>
          <w:szCs w:val="24"/>
        </w:rPr>
      </w:pPr>
      <w:r>
        <w:rPr>
          <w:sz w:val="24"/>
          <w:szCs w:val="24"/>
        </w:rPr>
        <w:t xml:space="preserve">Property is </w:t>
      </w:r>
      <w:r w:rsidR="005167A3">
        <w:rPr>
          <w:sz w:val="24"/>
          <w:szCs w:val="24"/>
        </w:rPr>
        <w:t>in a c</w:t>
      </w:r>
      <w:r>
        <w:rPr>
          <w:sz w:val="24"/>
          <w:szCs w:val="24"/>
        </w:rPr>
        <w:t>ommercial</w:t>
      </w:r>
      <w:r w:rsidR="005167A3">
        <w:rPr>
          <w:sz w:val="24"/>
          <w:szCs w:val="24"/>
        </w:rPr>
        <w:t xml:space="preserve"> zoning district which is located right next to Finke Equipment.</w:t>
      </w:r>
    </w:p>
    <w:p w14:paraId="4B3E9C86" w14:textId="3381C2D5" w:rsidR="007506A9" w:rsidRDefault="00936CDF" w:rsidP="0005614D">
      <w:pPr>
        <w:pStyle w:val="ListParagraph"/>
        <w:numPr>
          <w:ilvl w:val="0"/>
          <w:numId w:val="5"/>
        </w:numPr>
        <w:jc w:val="both"/>
        <w:rPr>
          <w:sz w:val="24"/>
          <w:szCs w:val="24"/>
        </w:rPr>
      </w:pPr>
      <w:r>
        <w:rPr>
          <w:sz w:val="24"/>
          <w:szCs w:val="24"/>
        </w:rPr>
        <w:t>They are proposing to construct a</w:t>
      </w:r>
      <w:r w:rsidR="0005614D">
        <w:rPr>
          <w:sz w:val="24"/>
          <w:szCs w:val="24"/>
        </w:rPr>
        <w:t xml:space="preserve"> 20,000 square foot building</w:t>
      </w:r>
      <w:r w:rsidR="005167A3">
        <w:rPr>
          <w:sz w:val="24"/>
          <w:szCs w:val="24"/>
        </w:rPr>
        <w:t xml:space="preserve"> which would be partially used by Mr. Finke to help support his current facility as well as have a tenant</w:t>
      </w:r>
    </w:p>
    <w:p w14:paraId="2DE0E0E2" w14:textId="06102DD7" w:rsidR="007506A9" w:rsidRDefault="00936CDF" w:rsidP="007506A9">
      <w:pPr>
        <w:pStyle w:val="ListParagraph"/>
        <w:numPr>
          <w:ilvl w:val="0"/>
          <w:numId w:val="5"/>
        </w:numPr>
        <w:jc w:val="both"/>
        <w:rPr>
          <w:sz w:val="24"/>
          <w:szCs w:val="24"/>
        </w:rPr>
      </w:pPr>
      <w:r w:rsidRPr="00936CDF">
        <w:rPr>
          <w:sz w:val="24"/>
          <w:szCs w:val="24"/>
        </w:rPr>
        <w:t>The master plan is t</w:t>
      </w:r>
      <w:r w:rsidR="0005614D" w:rsidRPr="00936CDF">
        <w:rPr>
          <w:sz w:val="24"/>
          <w:szCs w:val="24"/>
        </w:rPr>
        <w:t>o build four additional buildings.</w:t>
      </w:r>
      <w:r w:rsidR="007506A9" w:rsidRPr="00936CDF">
        <w:rPr>
          <w:sz w:val="24"/>
          <w:szCs w:val="24"/>
        </w:rPr>
        <w:t xml:space="preserve"> </w:t>
      </w:r>
    </w:p>
    <w:p w14:paraId="35BB56CA" w14:textId="0864FD07" w:rsidR="0053237C" w:rsidRDefault="0053237C" w:rsidP="007506A9">
      <w:pPr>
        <w:pStyle w:val="ListParagraph"/>
        <w:numPr>
          <w:ilvl w:val="0"/>
          <w:numId w:val="5"/>
        </w:numPr>
        <w:jc w:val="both"/>
        <w:rPr>
          <w:sz w:val="24"/>
          <w:szCs w:val="24"/>
        </w:rPr>
      </w:pPr>
      <w:r>
        <w:rPr>
          <w:sz w:val="24"/>
          <w:szCs w:val="24"/>
        </w:rPr>
        <w:t>Existing access is thru Finke property; it’s already constructed (concrete)</w:t>
      </w:r>
    </w:p>
    <w:p w14:paraId="254B9BE9" w14:textId="0E167955" w:rsidR="0053237C" w:rsidRDefault="0053237C" w:rsidP="007506A9">
      <w:pPr>
        <w:pStyle w:val="ListParagraph"/>
        <w:numPr>
          <w:ilvl w:val="0"/>
          <w:numId w:val="5"/>
        </w:numPr>
        <w:jc w:val="both"/>
        <w:rPr>
          <w:sz w:val="24"/>
          <w:szCs w:val="24"/>
        </w:rPr>
      </w:pPr>
      <w:r>
        <w:rPr>
          <w:sz w:val="24"/>
          <w:szCs w:val="24"/>
        </w:rPr>
        <w:t>Planning/Zoning Board is the lead agency; EA</w:t>
      </w:r>
      <w:r w:rsidR="00C4582E">
        <w:rPr>
          <w:sz w:val="24"/>
          <w:szCs w:val="24"/>
        </w:rPr>
        <w:t>F</w:t>
      </w:r>
      <w:r>
        <w:rPr>
          <w:sz w:val="24"/>
          <w:szCs w:val="24"/>
        </w:rPr>
        <w:t xml:space="preserve"> form and master plan have been submitted</w:t>
      </w:r>
    </w:p>
    <w:p w14:paraId="01CE1AB9" w14:textId="4160388F" w:rsidR="00065ED9" w:rsidRDefault="0053237C" w:rsidP="007506A9">
      <w:pPr>
        <w:pStyle w:val="ListParagraph"/>
        <w:numPr>
          <w:ilvl w:val="0"/>
          <w:numId w:val="5"/>
        </w:numPr>
        <w:jc w:val="both"/>
        <w:rPr>
          <w:sz w:val="24"/>
          <w:szCs w:val="24"/>
        </w:rPr>
      </w:pPr>
      <w:r w:rsidRPr="00065ED9">
        <w:rPr>
          <w:sz w:val="24"/>
          <w:szCs w:val="24"/>
        </w:rPr>
        <w:t>MJ Engineering will review the site plan.  Ms. Jenny Lip</w:t>
      </w:r>
      <w:r w:rsidR="00A61C41">
        <w:rPr>
          <w:sz w:val="24"/>
          <w:szCs w:val="24"/>
        </w:rPr>
        <w:t>p</w:t>
      </w:r>
      <w:r w:rsidRPr="00065ED9">
        <w:rPr>
          <w:sz w:val="24"/>
          <w:szCs w:val="24"/>
        </w:rPr>
        <w:t>man</w:t>
      </w:r>
      <w:r w:rsidR="00A61C41">
        <w:rPr>
          <w:sz w:val="24"/>
          <w:szCs w:val="24"/>
        </w:rPr>
        <w:t>n</w:t>
      </w:r>
      <w:r w:rsidRPr="00065ED9">
        <w:rPr>
          <w:sz w:val="24"/>
          <w:szCs w:val="24"/>
        </w:rPr>
        <w:t xml:space="preserve"> was present</w:t>
      </w:r>
      <w:r w:rsidR="00065ED9" w:rsidRPr="00065ED9">
        <w:rPr>
          <w:sz w:val="24"/>
          <w:szCs w:val="24"/>
        </w:rPr>
        <w:t xml:space="preserve"> and stated that if they get the plans within the next couple of </w:t>
      </w:r>
      <w:proofErr w:type="gramStart"/>
      <w:r w:rsidR="00065ED9" w:rsidRPr="00065ED9">
        <w:rPr>
          <w:sz w:val="24"/>
          <w:szCs w:val="24"/>
        </w:rPr>
        <w:t>days</w:t>
      </w:r>
      <w:proofErr w:type="gramEnd"/>
      <w:r w:rsidR="00065ED9" w:rsidRPr="00065ED9">
        <w:rPr>
          <w:sz w:val="24"/>
          <w:szCs w:val="24"/>
        </w:rPr>
        <w:t xml:space="preserve"> they could review them before the next meeting.  She will touch base with Mr. Chmielewski and Mr. </w:t>
      </w:r>
      <w:proofErr w:type="spellStart"/>
      <w:r w:rsidR="00065ED9" w:rsidRPr="00065ED9">
        <w:rPr>
          <w:sz w:val="24"/>
          <w:szCs w:val="24"/>
        </w:rPr>
        <w:t>Boyeau</w:t>
      </w:r>
      <w:proofErr w:type="spellEnd"/>
      <w:r w:rsidR="00065ED9" w:rsidRPr="00065ED9">
        <w:rPr>
          <w:sz w:val="24"/>
          <w:szCs w:val="24"/>
        </w:rPr>
        <w:t>.</w:t>
      </w:r>
    </w:p>
    <w:p w14:paraId="3A7E4C7F" w14:textId="34D025C0" w:rsidR="00065ED9" w:rsidRPr="00065ED9" w:rsidRDefault="00065ED9" w:rsidP="007506A9">
      <w:pPr>
        <w:pStyle w:val="ListParagraph"/>
        <w:numPr>
          <w:ilvl w:val="0"/>
          <w:numId w:val="5"/>
        </w:numPr>
        <w:jc w:val="both"/>
        <w:rPr>
          <w:sz w:val="24"/>
          <w:szCs w:val="24"/>
        </w:rPr>
      </w:pPr>
      <w:r>
        <w:rPr>
          <w:sz w:val="24"/>
          <w:szCs w:val="24"/>
        </w:rPr>
        <w:t xml:space="preserve">Master Plan: Phase 1 – one building; Phase 2 </w:t>
      </w:r>
      <w:r w:rsidR="00A61C41">
        <w:rPr>
          <w:sz w:val="24"/>
          <w:szCs w:val="24"/>
        </w:rPr>
        <w:t xml:space="preserve">- </w:t>
      </w:r>
      <w:r>
        <w:rPr>
          <w:sz w:val="24"/>
          <w:szCs w:val="24"/>
        </w:rPr>
        <w:t>four buildings proposed.</w:t>
      </w:r>
    </w:p>
    <w:p w14:paraId="15452735" w14:textId="4F7ADE47" w:rsidR="00BD1AC0" w:rsidRDefault="00BD1AC0" w:rsidP="0014147A">
      <w:pPr>
        <w:jc w:val="both"/>
        <w:rPr>
          <w:sz w:val="24"/>
          <w:szCs w:val="24"/>
        </w:rPr>
      </w:pPr>
    </w:p>
    <w:p w14:paraId="37B1CE26" w14:textId="1918489C" w:rsidR="00D2554D" w:rsidRDefault="00065ED9" w:rsidP="0014147A">
      <w:pPr>
        <w:jc w:val="both"/>
        <w:rPr>
          <w:sz w:val="24"/>
          <w:szCs w:val="24"/>
        </w:rPr>
      </w:pPr>
      <w:r>
        <w:rPr>
          <w:sz w:val="24"/>
          <w:szCs w:val="24"/>
        </w:rPr>
        <w:t xml:space="preserve">Discussion was held regarding the 239 </w:t>
      </w:r>
      <w:proofErr w:type="gramStart"/>
      <w:r>
        <w:rPr>
          <w:sz w:val="24"/>
          <w:szCs w:val="24"/>
        </w:rPr>
        <w:t>process</w:t>
      </w:r>
      <w:proofErr w:type="gramEnd"/>
      <w:r>
        <w:rPr>
          <w:sz w:val="24"/>
          <w:szCs w:val="24"/>
        </w:rPr>
        <w:t>.  Mr. Collins made motion to send the 239 to the Albany County Planning Board tomorrow; seconded by Ms. Stanton; all in favor.</w:t>
      </w:r>
    </w:p>
    <w:p w14:paraId="53A64A3C" w14:textId="2D7AB72A" w:rsidR="00065ED9" w:rsidRDefault="00065ED9" w:rsidP="0014147A">
      <w:pPr>
        <w:jc w:val="both"/>
        <w:rPr>
          <w:sz w:val="24"/>
          <w:szCs w:val="24"/>
        </w:rPr>
      </w:pPr>
    </w:p>
    <w:p w14:paraId="57D19827" w14:textId="16536D73" w:rsidR="00065ED9" w:rsidRDefault="00065ED9" w:rsidP="0014147A">
      <w:pPr>
        <w:jc w:val="both"/>
        <w:rPr>
          <w:sz w:val="24"/>
          <w:szCs w:val="24"/>
        </w:rPr>
      </w:pPr>
      <w:r>
        <w:rPr>
          <w:sz w:val="24"/>
          <w:szCs w:val="24"/>
        </w:rPr>
        <w:t>A public hearing will need to be scheduled.  Applicants will continue working with MJ engineering.</w:t>
      </w:r>
    </w:p>
    <w:p w14:paraId="37CAB43F" w14:textId="77777777" w:rsidR="007506A9" w:rsidRDefault="007506A9" w:rsidP="0014147A">
      <w:pPr>
        <w:jc w:val="both"/>
        <w:rPr>
          <w:sz w:val="24"/>
          <w:szCs w:val="24"/>
          <w:u w:val="single"/>
        </w:rPr>
      </w:pPr>
    </w:p>
    <w:p w14:paraId="37AE1E63" w14:textId="6333081A" w:rsidR="00C80DA6" w:rsidRDefault="00C80DA6" w:rsidP="0014147A">
      <w:pPr>
        <w:jc w:val="both"/>
        <w:rPr>
          <w:sz w:val="24"/>
          <w:szCs w:val="24"/>
          <w:u w:val="single"/>
        </w:rPr>
      </w:pPr>
      <w:r>
        <w:rPr>
          <w:sz w:val="24"/>
          <w:szCs w:val="24"/>
          <w:u w:val="single"/>
        </w:rPr>
        <w:t>Public Hearings</w:t>
      </w:r>
    </w:p>
    <w:p w14:paraId="558177A3" w14:textId="62D79BD4" w:rsidR="00C80DA6" w:rsidRDefault="00C80DA6" w:rsidP="0014147A">
      <w:pPr>
        <w:jc w:val="both"/>
        <w:rPr>
          <w:sz w:val="24"/>
          <w:szCs w:val="24"/>
          <w:u w:val="single"/>
        </w:rPr>
      </w:pPr>
    </w:p>
    <w:p w14:paraId="78AB75C9" w14:textId="17F4B354" w:rsidR="00BB2DE4" w:rsidRDefault="00BB2DE4" w:rsidP="0014147A">
      <w:pPr>
        <w:jc w:val="both"/>
        <w:rPr>
          <w:sz w:val="24"/>
          <w:szCs w:val="24"/>
        </w:rPr>
      </w:pPr>
      <w:proofErr w:type="spellStart"/>
      <w:r>
        <w:rPr>
          <w:b/>
          <w:bCs/>
          <w:sz w:val="24"/>
          <w:szCs w:val="24"/>
        </w:rPr>
        <w:t>Marebo</w:t>
      </w:r>
      <w:proofErr w:type="spellEnd"/>
      <w:r>
        <w:rPr>
          <w:b/>
          <w:bCs/>
          <w:sz w:val="24"/>
          <w:szCs w:val="24"/>
        </w:rPr>
        <w:t>, LLC (22-002SPR)</w:t>
      </w:r>
      <w:r>
        <w:rPr>
          <w:sz w:val="24"/>
          <w:szCs w:val="24"/>
        </w:rPr>
        <w:t xml:space="preserve">: An application for a site plan review located on property owned by </w:t>
      </w:r>
      <w:proofErr w:type="spellStart"/>
      <w:r>
        <w:rPr>
          <w:sz w:val="24"/>
          <w:szCs w:val="24"/>
        </w:rPr>
        <w:t>Flach</w:t>
      </w:r>
      <w:proofErr w:type="spellEnd"/>
      <w:r>
        <w:rPr>
          <w:sz w:val="24"/>
          <w:szCs w:val="24"/>
        </w:rPr>
        <w:t xml:space="preserve"> Properties, LLC.   Property is located at US Route 9W, Tax Map #156.2-1.3 and 156.-2-1.6</w:t>
      </w:r>
      <w:r w:rsidR="00C80DA6">
        <w:rPr>
          <w:sz w:val="24"/>
          <w:szCs w:val="24"/>
        </w:rPr>
        <w:t>.</w:t>
      </w:r>
    </w:p>
    <w:p w14:paraId="66DE66AA" w14:textId="7D1585DC" w:rsidR="00C80DA6" w:rsidRDefault="00C80DA6" w:rsidP="0014147A">
      <w:pPr>
        <w:jc w:val="both"/>
        <w:rPr>
          <w:sz w:val="24"/>
          <w:szCs w:val="24"/>
        </w:rPr>
      </w:pPr>
    </w:p>
    <w:p w14:paraId="3DBD3DA9" w14:textId="78455C59" w:rsidR="00C80DA6" w:rsidRPr="00C80DA6" w:rsidRDefault="00C80DA6" w:rsidP="0014147A">
      <w:pPr>
        <w:jc w:val="both"/>
        <w:rPr>
          <w:sz w:val="24"/>
          <w:szCs w:val="24"/>
        </w:rPr>
      </w:pPr>
      <w:proofErr w:type="spellStart"/>
      <w:r>
        <w:rPr>
          <w:b/>
          <w:bCs/>
          <w:sz w:val="24"/>
          <w:szCs w:val="24"/>
        </w:rPr>
        <w:t>Marebo</w:t>
      </w:r>
      <w:proofErr w:type="spellEnd"/>
      <w:r>
        <w:rPr>
          <w:b/>
          <w:bCs/>
          <w:sz w:val="24"/>
          <w:szCs w:val="24"/>
        </w:rPr>
        <w:t>, LLC (23-001SUP)</w:t>
      </w:r>
      <w:r>
        <w:rPr>
          <w:sz w:val="24"/>
          <w:szCs w:val="24"/>
        </w:rPr>
        <w:t xml:space="preserve">: An application for a Special Use Permit located on property owned by </w:t>
      </w:r>
      <w:proofErr w:type="spellStart"/>
      <w:r>
        <w:rPr>
          <w:sz w:val="24"/>
          <w:szCs w:val="24"/>
        </w:rPr>
        <w:t>Flach</w:t>
      </w:r>
      <w:proofErr w:type="spellEnd"/>
      <w:r>
        <w:rPr>
          <w:sz w:val="24"/>
          <w:szCs w:val="24"/>
        </w:rPr>
        <w:t xml:space="preserve"> Properties, LLC.  Property is located at US Route 9W, Tax Map #156.-2-1.3 and 156.-2-1.6.</w:t>
      </w:r>
    </w:p>
    <w:p w14:paraId="29369C84" w14:textId="2F1F3332" w:rsidR="00B707D3" w:rsidRDefault="00B707D3" w:rsidP="0014147A">
      <w:pPr>
        <w:jc w:val="both"/>
        <w:rPr>
          <w:sz w:val="24"/>
          <w:szCs w:val="24"/>
        </w:rPr>
      </w:pPr>
    </w:p>
    <w:p w14:paraId="42C26D9A" w14:textId="77777777" w:rsidR="00065ED9" w:rsidRDefault="00B707D3" w:rsidP="00B707D3">
      <w:pPr>
        <w:jc w:val="both"/>
        <w:rPr>
          <w:sz w:val="24"/>
          <w:szCs w:val="24"/>
        </w:rPr>
      </w:pPr>
      <w:r>
        <w:rPr>
          <w:sz w:val="24"/>
          <w:szCs w:val="24"/>
        </w:rPr>
        <w:t xml:space="preserve">Mr. Nolan and Mr. Collins were recused.  </w:t>
      </w:r>
    </w:p>
    <w:p w14:paraId="14E57A6D" w14:textId="77777777" w:rsidR="00065ED9" w:rsidRDefault="00065ED9" w:rsidP="00B707D3">
      <w:pPr>
        <w:jc w:val="both"/>
        <w:rPr>
          <w:sz w:val="24"/>
          <w:szCs w:val="24"/>
        </w:rPr>
      </w:pPr>
    </w:p>
    <w:p w14:paraId="4D39D692" w14:textId="48922551" w:rsidR="00E01461" w:rsidRDefault="006D44F9" w:rsidP="00B707D3">
      <w:pPr>
        <w:jc w:val="both"/>
        <w:rPr>
          <w:sz w:val="24"/>
          <w:szCs w:val="24"/>
        </w:rPr>
      </w:pPr>
      <w:r>
        <w:rPr>
          <w:sz w:val="24"/>
          <w:szCs w:val="24"/>
        </w:rPr>
        <w:t xml:space="preserve">Ms. Grogan chaired this portion of the </w:t>
      </w:r>
      <w:r w:rsidR="00B707D3">
        <w:rPr>
          <w:sz w:val="24"/>
          <w:szCs w:val="24"/>
        </w:rPr>
        <w:t xml:space="preserve">meeting. </w:t>
      </w:r>
      <w:r w:rsidR="00065ED9">
        <w:rPr>
          <w:sz w:val="24"/>
          <w:szCs w:val="24"/>
        </w:rPr>
        <w:t xml:space="preserve"> She stated that this a co</w:t>
      </w:r>
      <w:r w:rsidR="00E01461">
        <w:rPr>
          <w:sz w:val="24"/>
          <w:szCs w:val="24"/>
        </w:rPr>
        <w:t>ntinu</w:t>
      </w:r>
      <w:r w:rsidR="00065ED9">
        <w:rPr>
          <w:sz w:val="24"/>
          <w:szCs w:val="24"/>
        </w:rPr>
        <w:t xml:space="preserve">ation of the review of the application for site plan and special use permit.  </w:t>
      </w:r>
      <w:r w:rsidR="00E01461">
        <w:rPr>
          <w:sz w:val="24"/>
          <w:szCs w:val="24"/>
        </w:rPr>
        <w:t xml:space="preserve">The Board received a site plan, full EAP and a letter from the applicant’s counsel dated March 1, fire prevention plan – MJ </w:t>
      </w:r>
      <w:r w:rsidR="00753112">
        <w:rPr>
          <w:sz w:val="24"/>
          <w:szCs w:val="24"/>
        </w:rPr>
        <w:t>Engineering</w:t>
      </w:r>
      <w:r w:rsidR="00E01461">
        <w:rPr>
          <w:sz w:val="24"/>
          <w:szCs w:val="24"/>
        </w:rPr>
        <w:t xml:space="preserve"> will </w:t>
      </w:r>
      <w:r w:rsidR="00753112">
        <w:rPr>
          <w:sz w:val="24"/>
          <w:szCs w:val="24"/>
        </w:rPr>
        <w:t>speak to that</w:t>
      </w:r>
      <w:r w:rsidR="00E01461">
        <w:rPr>
          <w:sz w:val="24"/>
          <w:szCs w:val="24"/>
        </w:rPr>
        <w:t xml:space="preserve">; </w:t>
      </w:r>
      <w:r w:rsidR="009A7EA7">
        <w:rPr>
          <w:sz w:val="24"/>
          <w:szCs w:val="24"/>
        </w:rPr>
        <w:t>P</w:t>
      </w:r>
      <w:r w:rsidR="00753112">
        <w:rPr>
          <w:sz w:val="24"/>
          <w:szCs w:val="24"/>
        </w:rPr>
        <w:t>lanning</w:t>
      </w:r>
      <w:r w:rsidR="009A7EA7">
        <w:rPr>
          <w:sz w:val="24"/>
          <w:szCs w:val="24"/>
        </w:rPr>
        <w:t>/Z</w:t>
      </w:r>
      <w:r w:rsidR="00753112">
        <w:rPr>
          <w:sz w:val="24"/>
          <w:szCs w:val="24"/>
        </w:rPr>
        <w:t>oning</w:t>
      </w:r>
      <w:r w:rsidR="009A7EA7">
        <w:rPr>
          <w:sz w:val="24"/>
          <w:szCs w:val="24"/>
        </w:rPr>
        <w:t xml:space="preserve"> Board has </w:t>
      </w:r>
      <w:r w:rsidR="00E01461">
        <w:rPr>
          <w:sz w:val="24"/>
          <w:szCs w:val="24"/>
        </w:rPr>
        <w:t>to determine that the application is complete.</w:t>
      </w:r>
    </w:p>
    <w:p w14:paraId="515ADF12" w14:textId="262C8FC1" w:rsidR="009A7EA7" w:rsidRDefault="009A7EA7" w:rsidP="00B707D3">
      <w:pPr>
        <w:jc w:val="both"/>
        <w:rPr>
          <w:sz w:val="24"/>
          <w:szCs w:val="24"/>
        </w:rPr>
      </w:pPr>
    </w:p>
    <w:p w14:paraId="1693AD44" w14:textId="2A1A5ADE" w:rsidR="009A7EA7" w:rsidRDefault="009A7EA7" w:rsidP="00B707D3">
      <w:pPr>
        <w:jc w:val="both"/>
        <w:rPr>
          <w:sz w:val="24"/>
          <w:szCs w:val="24"/>
        </w:rPr>
      </w:pPr>
      <w:r>
        <w:rPr>
          <w:sz w:val="24"/>
          <w:szCs w:val="24"/>
        </w:rPr>
        <w:lastRenderedPageBreak/>
        <w:t>Mr. Boomer made motion that the site plan submission is complete; seconded by Ms. Stanton; there was no discussion; all were in favor, no one opposed; motion was carried.</w:t>
      </w:r>
    </w:p>
    <w:p w14:paraId="501CD01D" w14:textId="7C68BDBA" w:rsidR="009A7EA7" w:rsidRDefault="009A7EA7" w:rsidP="00B707D3">
      <w:pPr>
        <w:jc w:val="both"/>
        <w:rPr>
          <w:sz w:val="24"/>
          <w:szCs w:val="24"/>
        </w:rPr>
      </w:pPr>
    </w:p>
    <w:p w14:paraId="52C53A94" w14:textId="5F924922" w:rsidR="00EC28BF" w:rsidRDefault="00753112" w:rsidP="00EC28BF">
      <w:pPr>
        <w:jc w:val="both"/>
        <w:rPr>
          <w:sz w:val="24"/>
          <w:szCs w:val="24"/>
        </w:rPr>
      </w:pPr>
      <w:r>
        <w:rPr>
          <w:sz w:val="24"/>
          <w:szCs w:val="24"/>
        </w:rPr>
        <w:t xml:space="preserve">The public hearing was open for anyone wishing to speak.  </w:t>
      </w:r>
      <w:r w:rsidR="0076359B">
        <w:rPr>
          <w:sz w:val="24"/>
          <w:szCs w:val="24"/>
        </w:rPr>
        <w:t xml:space="preserve">Members of the public were invited to the podium.  </w:t>
      </w:r>
      <w:r w:rsidR="00EC28BF">
        <w:rPr>
          <w:sz w:val="24"/>
          <w:szCs w:val="24"/>
        </w:rPr>
        <w:t xml:space="preserve">  </w:t>
      </w:r>
    </w:p>
    <w:p w14:paraId="62018648" w14:textId="77777777" w:rsidR="00753112" w:rsidRDefault="00753112" w:rsidP="00EC28BF">
      <w:pPr>
        <w:jc w:val="both"/>
        <w:rPr>
          <w:sz w:val="24"/>
          <w:szCs w:val="24"/>
        </w:rPr>
      </w:pPr>
    </w:p>
    <w:p w14:paraId="07B4158B" w14:textId="77777777" w:rsidR="00EC28BF" w:rsidRDefault="009A7EA7" w:rsidP="00EC28BF">
      <w:pPr>
        <w:jc w:val="both"/>
        <w:rPr>
          <w:sz w:val="24"/>
          <w:szCs w:val="24"/>
        </w:rPr>
      </w:pPr>
      <w:r w:rsidRPr="00EC28BF">
        <w:rPr>
          <w:sz w:val="24"/>
          <w:szCs w:val="24"/>
        </w:rPr>
        <w:t xml:space="preserve">Mr. Charles Gottlieb, Co-Counsel for the applicant: </w:t>
      </w:r>
    </w:p>
    <w:p w14:paraId="694B516C" w14:textId="78B04EBD" w:rsidR="002D10F2" w:rsidRDefault="009A7EA7" w:rsidP="00EC28BF">
      <w:pPr>
        <w:jc w:val="both"/>
        <w:rPr>
          <w:sz w:val="24"/>
          <w:szCs w:val="24"/>
        </w:rPr>
      </w:pPr>
      <w:r w:rsidRPr="00EC28BF">
        <w:rPr>
          <w:sz w:val="24"/>
          <w:szCs w:val="24"/>
        </w:rPr>
        <w:t xml:space="preserve">He stated that also present tonight </w:t>
      </w:r>
      <w:r w:rsidR="009256D3">
        <w:rPr>
          <w:sz w:val="24"/>
          <w:szCs w:val="24"/>
        </w:rPr>
        <w:t>is</w:t>
      </w:r>
      <w:r w:rsidRPr="00EC28BF">
        <w:rPr>
          <w:sz w:val="24"/>
          <w:szCs w:val="24"/>
        </w:rPr>
        <w:t xml:space="preserve"> Bill Smart, Gary </w:t>
      </w:r>
      <w:proofErr w:type="spellStart"/>
      <w:r w:rsidRPr="00EC28BF">
        <w:rPr>
          <w:sz w:val="24"/>
          <w:szCs w:val="24"/>
        </w:rPr>
        <w:t>Nouse</w:t>
      </w:r>
      <w:proofErr w:type="spellEnd"/>
      <w:r w:rsidRPr="00EC28BF">
        <w:rPr>
          <w:sz w:val="24"/>
          <w:szCs w:val="24"/>
        </w:rPr>
        <w:t xml:space="preserve">, Bob Long, General Counsel Beth Carey.  Mr. Gottlieb stated that they made a </w:t>
      </w:r>
      <w:r w:rsidR="00753112">
        <w:rPr>
          <w:sz w:val="24"/>
          <w:szCs w:val="24"/>
        </w:rPr>
        <w:t>revision about a week ago</w:t>
      </w:r>
      <w:r w:rsidR="002D10F2">
        <w:rPr>
          <w:sz w:val="24"/>
          <w:szCs w:val="24"/>
        </w:rPr>
        <w:t>;</w:t>
      </w:r>
      <w:r w:rsidR="00AE3436">
        <w:rPr>
          <w:sz w:val="24"/>
          <w:szCs w:val="24"/>
        </w:rPr>
        <w:t xml:space="preserve"> </w:t>
      </w:r>
      <w:r w:rsidRPr="00EC28BF">
        <w:rPr>
          <w:sz w:val="24"/>
          <w:szCs w:val="24"/>
        </w:rPr>
        <w:t xml:space="preserve">some revised plans </w:t>
      </w:r>
      <w:proofErr w:type="gramStart"/>
      <w:r w:rsidR="002D10F2">
        <w:rPr>
          <w:sz w:val="24"/>
          <w:szCs w:val="24"/>
        </w:rPr>
        <w:t xml:space="preserve">and </w:t>
      </w:r>
      <w:r w:rsidRPr="00EC28BF">
        <w:rPr>
          <w:sz w:val="24"/>
          <w:szCs w:val="24"/>
        </w:rPr>
        <w:t xml:space="preserve"> letter</w:t>
      </w:r>
      <w:proofErr w:type="gramEnd"/>
      <w:r w:rsidR="002D10F2">
        <w:rPr>
          <w:sz w:val="24"/>
          <w:szCs w:val="24"/>
        </w:rPr>
        <w:t xml:space="preserve"> were sent to the Planning/Zoning Board </w:t>
      </w:r>
      <w:r w:rsidRPr="00EC28BF">
        <w:rPr>
          <w:sz w:val="24"/>
          <w:szCs w:val="24"/>
        </w:rPr>
        <w:t>from his office describ</w:t>
      </w:r>
      <w:r w:rsidR="00EC28BF">
        <w:rPr>
          <w:sz w:val="24"/>
          <w:szCs w:val="24"/>
        </w:rPr>
        <w:t>ing what the revised</w:t>
      </w:r>
      <w:r w:rsidRPr="00EC28BF">
        <w:rPr>
          <w:sz w:val="24"/>
          <w:szCs w:val="24"/>
        </w:rPr>
        <w:t xml:space="preserve"> </w:t>
      </w:r>
      <w:r w:rsidR="00EC28BF" w:rsidRPr="00EC28BF">
        <w:rPr>
          <w:sz w:val="24"/>
          <w:szCs w:val="24"/>
        </w:rPr>
        <w:t>site plan</w:t>
      </w:r>
      <w:r w:rsidR="00EC28BF">
        <w:rPr>
          <w:sz w:val="24"/>
          <w:szCs w:val="24"/>
        </w:rPr>
        <w:t xml:space="preserve"> will be. </w:t>
      </w:r>
      <w:r w:rsidR="002D10F2">
        <w:rPr>
          <w:sz w:val="24"/>
          <w:szCs w:val="24"/>
        </w:rPr>
        <w:t xml:space="preserve"> He spoke about items in that letter:</w:t>
      </w:r>
    </w:p>
    <w:p w14:paraId="7AFE1BC5" w14:textId="77777777" w:rsidR="002D10F2" w:rsidRDefault="002D10F2" w:rsidP="00EC28BF">
      <w:pPr>
        <w:jc w:val="both"/>
        <w:rPr>
          <w:sz w:val="24"/>
          <w:szCs w:val="24"/>
        </w:rPr>
      </w:pPr>
    </w:p>
    <w:p w14:paraId="00A20E04" w14:textId="00D7C17F" w:rsidR="00EC28BF" w:rsidRDefault="00EC28BF" w:rsidP="00EC28BF">
      <w:pPr>
        <w:jc w:val="both"/>
        <w:rPr>
          <w:sz w:val="24"/>
          <w:szCs w:val="24"/>
        </w:rPr>
      </w:pPr>
      <w:r>
        <w:rPr>
          <w:sz w:val="24"/>
          <w:szCs w:val="24"/>
        </w:rPr>
        <w:t xml:space="preserve">Planning/Zoning Chair Mr. Nolan has been recused </w:t>
      </w:r>
      <w:r w:rsidR="002D10F2">
        <w:rPr>
          <w:sz w:val="24"/>
          <w:szCs w:val="24"/>
        </w:rPr>
        <w:t xml:space="preserve">from this matter, </w:t>
      </w:r>
      <w:r>
        <w:rPr>
          <w:sz w:val="24"/>
          <w:szCs w:val="24"/>
        </w:rPr>
        <w:t xml:space="preserve">which </w:t>
      </w:r>
      <w:r w:rsidR="00AE3436">
        <w:rPr>
          <w:sz w:val="24"/>
          <w:szCs w:val="24"/>
        </w:rPr>
        <w:t xml:space="preserve">seems to </w:t>
      </w:r>
      <w:proofErr w:type="gramStart"/>
      <w:r w:rsidR="00AE3436">
        <w:rPr>
          <w:sz w:val="24"/>
          <w:szCs w:val="24"/>
        </w:rPr>
        <w:t xml:space="preserve">be </w:t>
      </w:r>
      <w:r>
        <w:rPr>
          <w:sz w:val="24"/>
          <w:szCs w:val="24"/>
        </w:rPr>
        <w:t xml:space="preserve"> meaningless</w:t>
      </w:r>
      <w:proofErr w:type="gramEnd"/>
      <w:r>
        <w:rPr>
          <w:sz w:val="24"/>
          <w:szCs w:val="24"/>
        </w:rPr>
        <w:t xml:space="preserve">; </w:t>
      </w:r>
      <w:r w:rsidR="002D10F2">
        <w:rPr>
          <w:sz w:val="24"/>
          <w:szCs w:val="24"/>
        </w:rPr>
        <w:t xml:space="preserve">he has </w:t>
      </w:r>
      <w:r w:rsidR="00AE3436">
        <w:rPr>
          <w:sz w:val="24"/>
          <w:szCs w:val="24"/>
        </w:rPr>
        <w:t xml:space="preserve">continued his </w:t>
      </w:r>
      <w:proofErr w:type="spellStart"/>
      <w:r w:rsidR="00AE3436">
        <w:rPr>
          <w:sz w:val="24"/>
          <w:szCs w:val="24"/>
        </w:rPr>
        <w:t>presense</w:t>
      </w:r>
      <w:proofErr w:type="spellEnd"/>
      <w:r w:rsidR="00AE3436">
        <w:rPr>
          <w:sz w:val="24"/>
          <w:szCs w:val="24"/>
        </w:rPr>
        <w:t xml:space="preserve"> before this Board; he has  addressed the project while sitting on the dais; has had an apparent involvement with the appointment of Planning/Zoning Board member Cinque  and has used legal representation to try to influence the Board - all things that are prohibited under New York law.  Based on the statements at the 2/13 meeting, he requests that Mr. Cinque must be recused because he has a p</w:t>
      </w:r>
      <w:r>
        <w:rPr>
          <w:sz w:val="24"/>
          <w:szCs w:val="24"/>
        </w:rPr>
        <w:t>redetermined bias</w:t>
      </w:r>
      <w:r w:rsidR="00C4582E">
        <w:rPr>
          <w:sz w:val="24"/>
          <w:szCs w:val="24"/>
        </w:rPr>
        <w:t xml:space="preserve"> and has</w:t>
      </w:r>
      <w:r>
        <w:rPr>
          <w:sz w:val="24"/>
          <w:szCs w:val="24"/>
        </w:rPr>
        <w:t xml:space="preserve"> demonstrated pre-meditated bias against the project</w:t>
      </w:r>
      <w:r w:rsidR="009256D3">
        <w:rPr>
          <w:sz w:val="24"/>
          <w:szCs w:val="24"/>
        </w:rPr>
        <w:t>; r</w:t>
      </w:r>
      <w:r>
        <w:rPr>
          <w:sz w:val="24"/>
          <w:szCs w:val="24"/>
        </w:rPr>
        <w:t>equest</w:t>
      </w:r>
      <w:r w:rsidR="00A61C41">
        <w:rPr>
          <w:sz w:val="24"/>
          <w:szCs w:val="24"/>
        </w:rPr>
        <w:t xml:space="preserve">s </w:t>
      </w:r>
      <w:r>
        <w:rPr>
          <w:sz w:val="24"/>
          <w:szCs w:val="24"/>
        </w:rPr>
        <w:t>Mr. Cinque</w:t>
      </w:r>
      <w:r w:rsidR="009256D3">
        <w:rPr>
          <w:sz w:val="24"/>
          <w:szCs w:val="24"/>
        </w:rPr>
        <w:t xml:space="preserve">’s recusal from the Planning/Zoning Board.  </w:t>
      </w:r>
      <w:r w:rsidR="003225BD">
        <w:rPr>
          <w:sz w:val="24"/>
          <w:szCs w:val="24"/>
        </w:rPr>
        <w:t xml:space="preserve"> They want Mr. Cinque to recuse himself tonight.</w:t>
      </w:r>
    </w:p>
    <w:p w14:paraId="76264A58" w14:textId="35FF09EE" w:rsidR="009256D3" w:rsidRDefault="009256D3" w:rsidP="00EC28BF">
      <w:pPr>
        <w:jc w:val="both"/>
        <w:rPr>
          <w:sz w:val="24"/>
          <w:szCs w:val="24"/>
        </w:rPr>
      </w:pPr>
    </w:p>
    <w:p w14:paraId="106A9225" w14:textId="7A589B38" w:rsidR="009256D3" w:rsidRDefault="009256D3" w:rsidP="0014147A">
      <w:pPr>
        <w:jc w:val="both"/>
        <w:rPr>
          <w:sz w:val="24"/>
          <w:szCs w:val="24"/>
        </w:rPr>
      </w:pPr>
      <w:r>
        <w:rPr>
          <w:sz w:val="24"/>
          <w:szCs w:val="24"/>
        </w:rPr>
        <w:t xml:space="preserve">They </w:t>
      </w:r>
      <w:r w:rsidR="00084885">
        <w:rPr>
          <w:sz w:val="24"/>
          <w:szCs w:val="24"/>
        </w:rPr>
        <w:t xml:space="preserve">submitted a </w:t>
      </w:r>
      <w:r>
        <w:rPr>
          <w:sz w:val="24"/>
          <w:szCs w:val="24"/>
        </w:rPr>
        <w:t xml:space="preserve">comprehensive FOIL request to obtain </w:t>
      </w:r>
      <w:r w:rsidR="00084885">
        <w:rPr>
          <w:sz w:val="24"/>
          <w:szCs w:val="24"/>
        </w:rPr>
        <w:t>e-mails from the Town’s server, personal e-mails, as well as text messages</w:t>
      </w:r>
      <w:r w:rsidR="003225BD">
        <w:rPr>
          <w:sz w:val="24"/>
          <w:szCs w:val="24"/>
        </w:rPr>
        <w:t>,</w:t>
      </w:r>
      <w:r w:rsidR="00084885">
        <w:rPr>
          <w:sz w:val="24"/>
          <w:szCs w:val="24"/>
        </w:rPr>
        <w:t xml:space="preserve"> and other correspondence </w:t>
      </w:r>
      <w:r>
        <w:rPr>
          <w:sz w:val="24"/>
          <w:szCs w:val="24"/>
        </w:rPr>
        <w:t>(letter</w:t>
      </w:r>
      <w:r w:rsidR="00084885">
        <w:rPr>
          <w:sz w:val="24"/>
          <w:szCs w:val="24"/>
        </w:rPr>
        <w:t>s</w:t>
      </w:r>
      <w:r>
        <w:rPr>
          <w:sz w:val="24"/>
          <w:szCs w:val="24"/>
        </w:rPr>
        <w:t xml:space="preserve"> from Mr. Nolan’s counsel alleging that Attorney Andy Brick as too supportive of the project</w:t>
      </w:r>
      <w:r w:rsidR="00084885">
        <w:rPr>
          <w:sz w:val="24"/>
          <w:szCs w:val="24"/>
        </w:rPr>
        <w:t xml:space="preserve"> and</w:t>
      </w:r>
      <w:r>
        <w:rPr>
          <w:sz w:val="24"/>
          <w:szCs w:val="24"/>
        </w:rPr>
        <w:t xml:space="preserve"> </w:t>
      </w:r>
      <w:r w:rsidR="00A61C41">
        <w:rPr>
          <w:sz w:val="24"/>
          <w:szCs w:val="24"/>
        </w:rPr>
        <w:t>t</w:t>
      </w:r>
      <w:r>
        <w:rPr>
          <w:sz w:val="24"/>
          <w:szCs w:val="24"/>
        </w:rPr>
        <w:t>he Town Board ask</w:t>
      </w:r>
      <w:r w:rsidR="00084885">
        <w:rPr>
          <w:sz w:val="24"/>
          <w:szCs w:val="24"/>
        </w:rPr>
        <w:t>ing</w:t>
      </w:r>
      <w:r>
        <w:rPr>
          <w:sz w:val="24"/>
          <w:szCs w:val="24"/>
        </w:rPr>
        <w:t xml:space="preserve"> Mr. Brick to resign as P/Z Attorney</w:t>
      </w:r>
      <w:r w:rsidR="00084885">
        <w:rPr>
          <w:sz w:val="24"/>
          <w:szCs w:val="24"/>
        </w:rPr>
        <w:t>)</w:t>
      </w:r>
      <w:r>
        <w:rPr>
          <w:sz w:val="24"/>
          <w:szCs w:val="24"/>
        </w:rPr>
        <w:t>.</w:t>
      </w:r>
      <w:r w:rsidR="00C57EAB">
        <w:rPr>
          <w:sz w:val="24"/>
          <w:szCs w:val="24"/>
        </w:rPr>
        <w:t xml:space="preserve"> </w:t>
      </w:r>
    </w:p>
    <w:p w14:paraId="25DA0CC7" w14:textId="77777777" w:rsidR="009256D3" w:rsidRDefault="009256D3" w:rsidP="0014147A">
      <w:pPr>
        <w:jc w:val="both"/>
        <w:rPr>
          <w:sz w:val="24"/>
          <w:szCs w:val="24"/>
        </w:rPr>
      </w:pPr>
    </w:p>
    <w:p w14:paraId="61A9AF38" w14:textId="77777777" w:rsidR="003225BD" w:rsidRDefault="00084885" w:rsidP="0014147A">
      <w:pPr>
        <w:jc w:val="both"/>
        <w:rPr>
          <w:sz w:val="24"/>
          <w:szCs w:val="24"/>
        </w:rPr>
      </w:pPr>
      <w:r>
        <w:rPr>
          <w:sz w:val="24"/>
          <w:szCs w:val="24"/>
        </w:rPr>
        <w:t xml:space="preserve">On </w:t>
      </w:r>
      <w:r w:rsidR="009256D3">
        <w:rPr>
          <w:sz w:val="24"/>
          <w:szCs w:val="24"/>
        </w:rPr>
        <w:t xml:space="preserve">3/17 </w:t>
      </w:r>
      <w:r w:rsidR="003225BD">
        <w:rPr>
          <w:sz w:val="24"/>
          <w:szCs w:val="24"/>
        </w:rPr>
        <w:t>they did their submissions.  Planning Board p</w:t>
      </w:r>
      <w:r w:rsidR="009256D3">
        <w:rPr>
          <w:sz w:val="24"/>
          <w:szCs w:val="24"/>
        </w:rPr>
        <w:t xml:space="preserve">roceedings to date have been lawful; </w:t>
      </w:r>
      <w:r w:rsidR="003225BD">
        <w:rPr>
          <w:sz w:val="24"/>
          <w:szCs w:val="24"/>
        </w:rPr>
        <w:t xml:space="preserve">project </w:t>
      </w:r>
      <w:r w:rsidR="009256D3">
        <w:rPr>
          <w:sz w:val="24"/>
          <w:szCs w:val="24"/>
        </w:rPr>
        <w:t xml:space="preserve">meets </w:t>
      </w:r>
      <w:r w:rsidR="003225BD">
        <w:rPr>
          <w:sz w:val="24"/>
          <w:szCs w:val="24"/>
        </w:rPr>
        <w:t xml:space="preserve">site plan and special use permit </w:t>
      </w:r>
      <w:r w:rsidR="009256D3">
        <w:rPr>
          <w:sz w:val="24"/>
          <w:szCs w:val="24"/>
        </w:rPr>
        <w:t>criteria; is consistent with Comprehensive Plan</w:t>
      </w:r>
      <w:r w:rsidR="003225BD">
        <w:rPr>
          <w:sz w:val="24"/>
          <w:szCs w:val="24"/>
        </w:rPr>
        <w:t xml:space="preserve">.  </w:t>
      </w:r>
    </w:p>
    <w:p w14:paraId="22665BF8" w14:textId="77777777" w:rsidR="003225BD" w:rsidRDefault="003225BD" w:rsidP="0014147A">
      <w:pPr>
        <w:jc w:val="both"/>
        <w:rPr>
          <w:sz w:val="24"/>
          <w:szCs w:val="24"/>
        </w:rPr>
      </w:pPr>
    </w:p>
    <w:p w14:paraId="51A883AC" w14:textId="1F9296B7" w:rsidR="009256D3" w:rsidRDefault="00A61C41" w:rsidP="0014147A">
      <w:pPr>
        <w:jc w:val="both"/>
        <w:rPr>
          <w:sz w:val="24"/>
          <w:szCs w:val="24"/>
        </w:rPr>
      </w:pPr>
      <w:r>
        <w:rPr>
          <w:sz w:val="24"/>
          <w:szCs w:val="24"/>
        </w:rPr>
        <w:t>A</w:t>
      </w:r>
      <w:r w:rsidR="009256D3">
        <w:rPr>
          <w:sz w:val="24"/>
          <w:szCs w:val="24"/>
        </w:rPr>
        <w:t xml:space="preserve"> revised site plan</w:t>
      </w:r>
      <w:r>
        <w:rPr>
          <w:sz w:val="24"/>
          <w:szCs w:val="24"/>
        </w:rPr>
        <w:t xml:space="preserve"> was submitted. T</w:t>
      </w:r>
      <w:r w:rsidR="007022F3">
        <w:rPr>
          <w:sz w:val="24"/>
          <w:szCs w:val="24"/>
        </w:rPr>
        <w:t xml:space="preserve">here is a tax </w:t>
      </w:r>
      <w:r w:rsidR="009256D3">
        <w:rPr>
          <w:sz w:val="24"/>
          <w:szCs w:val="24"/>
        </w:rPr>
        <w:t xml:space="preserve">lot line thru the property </w:t>
      </w:r>
      <w:r>
        <w:rPr>
          <w:sz w:val="24"/>
          <w:szCs w:val="24"/>
        </w:rPr>
        <w:t>(</w:t>
      </w:r>
      <w:r w:rsidR="007022F3">
        <w:rPr>
          <w:sz w:val="24"/>
          <w:szCs w:val="24"/>
        </w:rPr>
        <w:t>which is also the municipal boundary lin</w:t>
      </w:r>
      <w:r>
        <w:rPr>
          <w:sz w:val="24"/>
          <w:szCs w:val="24"/>
        </w:rPr>
        <w:t>e</w:t>
      </w:r>
      <w:r w:rsidR="00C4582E">
        <w:rPr>
          <w:sz w:val="24"/>
          <w:szCs w:val="24"/>
        </w:rPr>
        <w:t>)</w:t>
      </w:r>
      <w:r w:rsidR="007022F3">
        <w:rPr>
          <w:sz w:val="24"/>
          <w:szCs w:val="24"/>
        </w:rPr>
        <w:t xml:space="preserve"> so they</w:t>
      </w:r>
      <w:r w:rsidR="009256D3">
        <w:rPr>
          <w:sz w:val="24"/>
          <w:szCs w:val="24"/>
        </w:rPr>
        <w:t xml:space="preserve"> shifted entire facility </w:t>
      </w:r>
      <w:r w:rsidR="007022F3">
        <w:rPr>
          <w:sz w:val="24"/>
          <w:szCs w:val="24"/>
        </w:rPr>
        <w:t xml:space="preserve">slightly west </w:t>
      </w:r>
      <w:r>
        <w:rPr>
          <w:sz w:val="24"/>
          <w:szCs w:val="24"/>
        </w:rPr>
        <w:t>s</w:t>
      </w:r>
      <w:r w:rsidR="007022F3">
        <w:rPr>
          <w:sz w:val="24"/>
          <w:szCs w:val="24"/>
        </w:rPr>
        <w:t xml:space="preserve">o that side set back is applicable to that line </w:t>
      </w:r>
      <w:r>
        <w:rPr>
          <w:sz w:val="24"/>
          <w:szCs w:val="24"/>
        </w:rPr>
        <w:t>which</w:t>
      </w:r>
      <w:r w:rsidR="007022F3">
        <w:rPr>
          <w:sz w:val="24"/>
          <w:szCs w:val="24"/>
        </w:rPr>
        <w:t xml:space="preserve"> separates the property.  Both tax parcels are under common ownership.</w:t>
      </w:r>
    </w:p>
    <w:p w14:paraId="76BC1EC3" w14:textId="77777777" w:rsidR="009256D3" w:rsidRDefault="009256D3" w:rsidP="0014147A">
      <w:pPr>
        <w:jc w:val="both"/>
        <w:rPr>
          <w:sz w:val="24"/>
          <w:szCs w:val="24"/>
        </w:rPr>
      </w:pPr>
    </w:p>
    <w:p w14:paraId="7B5BAFC2" w14:textId="555E2EB9" w:rsidR="00EC28BF" w:rsidRDefault="00A61C41" w:rsidP="0014147A">
      <w:pPr>
        <w:jc w:val="both"/>
        <w:rPr>
          <w:sz w:val="24"/>
          <w:szCs w:val="24"/>
        </w:rPr>
      </w:pPr>
      <w:r>
        <w:rPr>
          <w:sz w:val="24"/>
          <w:szCs w:val="24"/>
        </w:rPr>
        <w:t>T</w:t>
      </w:r>
      <w:r w:rsidR="007022F3">
        <w:rPr>
          <w:sz w:val="24"/>
          <w:szCs w:val="24"/>
        </w:rPr>
        <w:t>he f</w:t>
      </w:r>
      <w:r w:rsidR="00C57EAB">
        <w:rPr>
          <w:sz w:val="24"/>
          <w:szCs w:val="24"/>
        </w:rPr>
        <w:t xml:space="preserve">ull </w:t>
      </w:r>
      <w:r w:rsidR="007022F3">
        <w:rPr>
          <w:sz w:val="24"/>
          <w:szCs w:val="24"/>
        </w:rPr>
        <w:t xml:space="preserve">Environmental Assessment </w:t>
      </w:r>
      <w:r w:rsidR="00C57EAB">
        <w:rPr>
          <w:sz w:val="24"/>
          <w:szCs w:val="24"/>
        </w:rPr>
        <w:t>form</w:t>
      </w:r>
      <w:r>
        <w:rPr>
          <w:sz w:val="24"/>
          <w:szCs w:val="24"/>
        </w:rPr>
        <w:t xml:space="preserve"> had been provided. </w:t>
      </w:r>
      <w:r w:rsidR="007022F3">
        <w:rPr>
          <w:sz w:val="24"/>
          <w:szCs w:val="24"/>
        </w:rPr>
        <w:t xml:space="preserve"> </w:t>
      </w:r>
      <w:r>
        <w:rPr>
          <w:sz w:val="24"/>
          <w:szCs w:val="24"/>
        </w:rPr>
        <w:t>E</w:t>
      </w:r>
      <w:r w:rsidR="007022F3">
        <w:rPr>
          <w:sz w:val="24"/>
          <w:szCs w:val="24"/>
        </w:rPr>
        <w:t>ven though it’s an unlisted action under SEQRA</w:t>
      </w:r>
      <w:r w:rsidR="00C57EAB">
        <w:rPr>
          <w:sz w:val="24"/>
          <w:szCs w:val="24"/>
        </w:rPr>
        <w:t xml:space="preserve"> </w:t>
      </w:r>
      <w:r>
        <w:rPr>
          <w:sz w:val="24"/>
          <w:szCs w:val="24"/>
        </w:rPr>
        <w:t>which only requires</w:t>
      </w:r>
      <w:r w:rsidR="00C57EAB">
        <w:rPr>
          <w:sz w:val="24"/>
          <w:szCs w:val="24"/>
        </w:rPr>
        <w:t xml:space="preserve"> the short form</w:t>
      </w:r>
      <w:r w:rsidR="007022F3">
        <w:rPr>
          <w:sz w:val="24"/>
          <w:szCs w:val="24"/>
        </w:rPr>
        <w:t>,</w:t>
      </w:r>
      <w:r w:rsidR="00C57EAB">
        <w:rPr>
          <w:sz w:val="24"/>
          <w:szCs w:val="24"/>
        </w:rPr>
        <w:t xml:space="preserve"> they provided the full </w:t>
      </w:r>
      <w:r w:rsidR="007022F3">
        <w:rPr>
          <w:sz w:val="24"/>
          <w:szCs w:val="24"/>
        </w:rPr>
        <w:t>EAF.</w:t>
      </w:r>
    </w:p>
    <w:p w14:paraId="0EEF58C7" w14:textId="0F2D71A2" w:rsidR="00C57EAB" w:rsidRDefault="00C57EAB" w:rsidP="0014147A">
      <w:pPr>
        <w:jc w:val="both"/>
        <w:rPr>
          <w:sz w:val="24"/>
          <w:szCs w:val="24"/>
        </w:rPr>
      </w:pPr>
    </w:p>
    <w:p w14:paraId="12CD0994" w14:textId="2842611D" w:rsidR="00C57EAB" w:rsidRDefault="00A61C41" w:rsidP="0014147A">
      <w:pPr>
        <w:jc w:val="both"/>
        <w:rPr>
          <w:sz w:val="24"/>
          <w:szCs w:val="24"/>
        </w:rPr>
      </w:pPr>
      <w:r>
        <w:rPr>
          <w:sz w:val="24"/>
          <w:szCs w:val="24"/>
        </w:rPr>
        <w:t xml:space="preserve">Re </w:t>
      </w:r>
      <w:r w:rsidR="007022F3">
        <w:rPr>
          <w:sz w:val="24"/>
          <w:szCs w:val="24"/>
        </w:rPr>
        <w:t>March 21 consultant mem</w:t>
      </w:r>
      <w:r>
        <w:rPr>
          <w:sz w:val="24"/>
          <w:szCs w:val="24"/>
        </w:rPr>
        <w:t>o</w:t>
      </w:r>
      <w:r w:rsidR="007022F3">
        <w:rPr>
          <w:sz w:val="24"/>
          <w:szCs w:val="24"/>
        </w:rPr>
        <w:t>s from MJ Engineering and 3/20 memo from Friedman and Fischer Ass</w:t>
      </w:r>
      <w:r w:rsidR="007B6782">
        <w:rPr>
          <w:sz w:val="24"/>
          <w:szCs w:val="24"/>
        </w:rPr>
        <w:t>o</w:t>
      </w:r>
      <w:r w:rsidR="007022F3">
        <w:rPr>
          <w:sz w:val="24"/>
          <w:szCs w:val="24"/>
        </w:rPr>
        <w:t>cia</w:t>
      </w:r>
      <w:r w:rsidR="007B6782">
        <w:rPr>
          <w:sz w:val="24"/>
          <w:szCs w:val="24"/>
        </w:rPr>
        <w:t xml:space="preserve">tes: They are </w:t>
      </w:r>
      <w:proofErr w:type="gramStart"/>
      <w:r w:rsidR="007B6782">
        <w:rPr>
          <w:sz w:val="24"/>
          <w:szCs w:val="24"/>
        </w:rPr>
        <w:t>preparing  formal</w:t>
      </w:r>
      <w:proofErr w:type="gramEnd"/>
      <w:r w:rsidR="007B6782">
        <w:rPr>
          <w:sz w:val="24"/>
          <w:szCs w:val="24"/>
        </w:rPr>
        <w:t xml:space="preserve"> responses to them, which they will submit to the Board in writing.  </w:t>
      </w:r>
    </w:p>
    <w:p w14:paraId="34216EE7" w14:textId="01A857BB" w:rsidR="00C57EAB" w:rsidRDefault="00C57EAB" w:rsidP="0014147A">
      <w:pPr>
        <w:jc w:val="both"/>
        <w:rPr>
          <w:sz w:val="24"/>
          <w:szCs w:val="24"/>
        </w:rPr>
      </w:pPr>
    </w:p>
    <w:p w14:paraId="3A23380B" w14:textId="143E51F2" w:rsidR="007B6782" w:rsidRDefault="00C57EAB" w:rsidP="0014147A">
      <w:pPr>
        <w:jc w:val="both"/>
        <w:rPr>
          <w:sz w:val="24"/>
          <w:szCs w:val="24"/>
        </w:rPr>
      </w:pPr>
      <w:r>
        <w:rPr>
          <w:sz w:val="24"/>
          <w:szCs w:val="24"/>
        </w:rPr>
        <w:t xml:space="preserve">NYS </w:t>
      </w:r>
      <w:proofErr w:type="spellStart"/>
      <w:r>
        <w:rPr>
          <w:sz w:val="24"/>
          <w:szCs w:val="24"/>
        </w:rPr>
        <w:t>EnCon</w:t>
      </w:r>
      <w:proofErr w:type="spellEnd"/>
      <w:r>
        <w:rPr>
          <w:sz w:val="24"/>
          <w:szCs w:val="24"/>
        </w:rPr>
        <w:t xml:space="preserve"> </w:t>
      </w:r>
      <w:r w:rsidR="007B6782">
        <w:rPr>
          <w:sz w:val="24"/>
          <w:szCs w:val="24"/>
        </w:rPr>
        <w:t xml:space="preserve">is an interested agency, not an involved agency.  Their letter confirms they have no jurisdiction on this project because the project does not disturb any regulated stream or </w:t>
      </w:r>
      <w:r w:rsidR="007B6782">
        <w:rPr>
          <w:sz w:val="24"/>
          <w:szCs w:val="24"/>
        </w:rPr>
        <w:lastRenderedPageBreak/>
        <w:t>wetlands</w:t>
      </w:r>
      <w:r w:rsidR="00A61C41">
        <w:rPr>
          <w:sz w:val="24"/>
          <w:szCs w:val="24"/>
        </w:rPr>
        <w:t>;</w:t>
      </w:r>
      <w:r>
        <w:rPr>
          <w:sz w:val="24"/>
          <w:szCs w:val="24"/>
        </w:rPr>
        <w:t xml:space="preserve"> </w:t>
      </w:r>
      <w:proofErr w:type="gramStart"/>
      <w:r w:rsidR="00A61C41">
        <w:rPr>
          <w:sz w:val="24"/>
          <w:szCs w:val="24"/>
        </w:rPr>
        <w:t xml:space="preserve">they  </w:t>
      </w:r>
      <w:r>
        <w:rPr>
          <w:sz w:val="24"/>
          <w:szCs w:val="24"/>
        </w:rPr>
        <w:t>don’t</w:t>
      </w:r>
      <w:proofErr w:type="gramEnd"/>
      <w:r>
        <w:rPr>
          <w:sz w:val="24"/>
          <w:szCs w:val="24"/>
        </w:rPr>
        <w:t xml:space="preserve"> need storm water </w:t>
      </w:r>
      <w:r w:rsidR="007B6782">
        <w:rPr>
          <w:sz w:val="24"/>
          <w:szCs w:val="24"/>
        </w:rPr>
        <w:t xml:space="preserve">prevention </w:t>
      </w:r>
      <w:r>
        <w:rPr>
          <w:sz w:val="24"/>
          <w:szCs w:val="24"/>
        </w:rPr>
        <w:t xml:space="preserve">permit; </w:t>
      </w:r>
      <w:r w:rsidR="007B6782">
        <w:rPr>
          <w:sz w:val="24"/>
          <w:szCs w:val="24"/>
        </w:rPr>
        <w:t xml:space="preserve">project does not propose </w:t>
      </w:r>
      <w:r w:rsidR="00A61C41">
        <w:rPr>
          <w:sz w:val="24"/>
          <w:szCs w:val="24"/>
        </w:rPr>
        <w:t>t</w:t>
      </w:r>
      <w:r w:rsidR="007B6782">
        <w:rPr>
          <w:sz w:val="24"/>
          <w:szCs w:val="24"/>
        </w:rPr>
        <w:t>he removal of a</w:t>
      </w:r>
      <w:r w:rsidR="00A61C41">
        <w:rPr>
          <w:sz w:val="24"/>
          <w:szCs w:val="24"/>
        </w:rPr>
        <w:t>n</w:t>
      </w:r>
      <w:r w:rsidR="007B6782">
        <w:rPr>
          <w:sz w:val="24"/>
          <w:szCs w:val="24"/>
        </w:rPr>
        <w:t xml:space="preserve">y trees - </w:t>
      </w:r>
      <w:r>
        <w:rPr>
          <w:sz w:val="24"/>
          <w:szCs w:val="24"/>
        </w:rPr>
        <w:t xml:space="preserve">no </w:t>
      </w:r>
      <w:r w:rsidR="007B6782">
        <w:rPr>
          <w:sz w:val="24"/>
          <w:szCs w:val="24"/>
        </w:rPr>
        <w:t>impacts to</w:t>
      </w:r>
      <w:r>
        <w:rPr>
          <w:sz w:val="24"/>
          <w:szCs w:val="24"/>
        </w:rPr>
        <w:t xml:space="preserve"> long-eared bat</w:t>
      </w:r>
      <w:r w:rsidR="007B6782">
        <w:rPr>
          <w:sz w:val="24"/>
          <w:szCs w:val="24"/>
        </w:rPr>
        <w:t>.</w:t>
      </w:r>
    </w:p>
    <w:p w14:paraId="02A6514D" w14:textId="77777777" w:rsidR="007B6782" w:rsidRDefault="007B6782" w:rsidP="0014147A">
      <w:pPr>
        <w:jc w:val="both"/>
        <w:rPr>
          <w:sz w:val="24"/>
          <w:szCs w:val="24"/>
        </w:rPr>
      </w:pPr>
    </w:p>
    <w:p w14:paraId="5048A6D4" w14:textId="77777777" w:rsidR="007B6782" w:rsidRDefault="007B6782" w:rsidP="0014147A">
      <w:pPr>
        <w:jc w:val="both"/>
        <w:rPr>
          <w:sz w:val="24"/>
          <w:szCs w:val="24"/>
        </w:rPr>
      </w:pPr>
      <w:r>
        <w:rPr>
          <w:sz w:val="24"/>
          <w:szCs w:val="24"/>
        </w:rPr>
        <w:t xml:space="preserve">Mr. </w:t>
      </w:r>
      <w:proofErr w:type="spellStart"/>
      <w:r>
        <w:rPr>
          <w:sz w:val="24"/>
          <w:szCs w:val="24"/>
        </w:rPr>
        <w:t>Gottlied</w:t>
      </w:r>
      <w:proofErr w:type="spellEnd"/>
      <w:r>
        <w:rPr>
          <w:sz w:val="24"/>
          <w:szCs w:val="24"/>
        </w:rPr>
        <w:t xml:space="preserve"> </w:t>
      </w:r>
      <w:r w:rsidR="00C57EAB">
        <w:rPr>
          <w:sz w:val="24"/>
          <w:szCs w:val="24"/>
        </w:rPr>
        <w:t>asked that public hearing be closed this evening</w:t>
      </w:r>
      <w:r w:rsidR="00726992">
        <w:rPr>
          <w:sz w:val="24"/>
          <w:szCs w:val="24"/>
        </w:rPr>
        <w:t xml:space="preserve">. </w:t>
      </w:r>
    </w:p>
    <w:p w14:paraId="1E0DCF24" w14:textId="77777777" w:rsidR="007B6782" w:rsidRDefault="007B6782" w:rsidP="0014147A">
      <w:pPr>
        <w:jc w:val="both"/>
        <w:rPr>
          <w:sz w:val="24"/>
          <w:szCs w:val="24"/>
        </w:rPr>
      </w:pPr>
    </w:p>
    <w:p w14:paraId="0ACABC35" w14:textId="35DA7E3E" w:rsidR="00726992" w:rsidRDefault="007B6782" w:rsidP="0014147A">
      <w:pPr>
        <w:jc w:val="both"/>
        <w:rPr>
          <w:sz w:val="24"/>
          <w:szCs w:val="24"/>
        </w:rPr>
      </w:pPr>
      <w:r>
        <w:rPr>
          <w:sz w:val="24"/>
          <w:szCs w:val="24"/>
        </w:rPr>
        <w:t>They have ob</w:t>
      </w:r>
      <w:r w:rsidR="00726992">
        <w:rPr>
          <w:sz w:val="24"/>
          <w:szCs w:val="24"/>
        </w:rPr>
        <w:t>tained a petition with 95 signatures in support of the project.</w:t>
      </w:r>
    </w:p>
    <w:p w14:paraId="080E1F4E" w14:textId="2AA5507C" w:rsidR="00726992" w:rsidRDefault="00726992" w:rsidP="0014147A">
      <w:pPr>
        <w:jc w:val="both"/>
        <w:rPr>
          <w:sz w:val="24"/>
          <w:szCs w:val="24"/>
        </w:rPr>
      </w:pPr>
    </w:p>
    <w:p w14:paraId="230D6ABB" w14:textId="77777777" w:rsidR="00825723" w:rsidRDefault="00825723" w:rsidP="0014147A">
      <w:pPr>
        <w:jc w:val="both"/>
        <w:rPr>
          <w:sz w:val="24"/>
          <w:szCs w:val="24"/>
        </w:rPr>
      </w:pPr>
    </w:p>
    <w:p w14:paraId="7331C58B" w14:textId="385A2060" w:rsidR="00726992" w:rsidRDefault="00726992" w:rsidP="0014147A">
      <w:pPr>
        <w:jc w:val="both"/>
        <w:rPr>
          <w:sz w:val="24"/>
          <w:szCs w:val="24"/>
        </w:rPr>
      </w:pPr>
      <w:r>
        <w:rPr>
          <w:sz w:val="24"/>
          <w:szCs w:val="24"/>
        </w:rPr>
        <w:t xml:space="preserve">Mr. Michael </w:t>
      </w:r>
      <w:proofErr w:type="spellStart"/>
      <w:r>
        <w:rPr>
          <w:sz w:val="24"/>
          <w:szCs w:val="24"/>
        </w:rPr>
        <w:t>Biscone</w:t>
      </w:r>
      <w:proofErr w:type="spellEnd"/>
      <w:r>
        <w:rPr>
          <w:sz w:val="24"/>
          <w:szCs w:val="24"/>
        </w:rPr>
        <w:t>:</w:t>
      </w:r>
    </w:p>
    <w:p w14:paraId="71EB36B0" w14:textId="60A51BA5" w:rsidR="00825723" w:rsidRDefault="00825723" w:rsidP="0014147A">
      <w:pPr>
        <w:jc w:val="both"/>
        <w:rPr>
          <w:sz w:val="24"/>
          <w:szCs w:val="24"/>
        </w:rPr>
      </w:pPr>
      <w:r>
        <w:rPr>
          <w:sz w:val="24"/>
          <w:szCs w:val="24"/>
        </w:rPr>
        <w:t xml:space="preserve">We are in the midst of a public hearing and are getting revised applications which is the major reason why a public hearing should not have been opened in this case.  Site plan application had not been complete but </w:t>
      </w:r>
      <w:proofErr w:type="gramStart"/>
      <w:r>
        <w:rPr>
          <w:sz w:val="24"/>
          <w:szCs w:val="24"/>
        </w:rPr>
        <w:t>Planning  Board</w:t>
      </w:r>
      <w:proofErr w:type="gramEnd"/>
      <w:r>
        <w:rPr>
          <w:sz w:val="24"/>
          <w:szCs w:val="24"/>
        </w:rPr>
        <w:t xml:space="preserve"> voted on it tonight.  He is only pointing it out as a reference.  He is taking no position on this application; he doesn’t represent Mr. Nolan.  He is retired as of December 31, 2022 </w:t>
      </w:r>
      <w:proofErr w:type="gramStart"/>
      <w:r>
        <w:rPr>
          <w:sz w:val="24"/>
          <w:szCs w:val="24"/>
        </w:rPr>
        <w:t xml:space="preserve">from </w:t>
      </w:r>
      <w:r w:rsidR="001779B5">
        <w:rPr>
          <w:sz w:val="24"/>
          <w:szCs w:val="24"/>
        </w:rPr>
        <w:t xml:space="preserve"> active</w:t>
      </w:r>
      <w:proofErr w:type="gramEnd"/>
      <w:r w:rsidR="001779B5">
        <w:rPr>
          <w:sz w:val="24"/>
          <w:szCs w:val="24"/>
        </w:rPr>
        <w:t xml:space="preserve"> practice of law with the exception of select few like Finke Enterprises and the Village of Ravena</w:t>
      </w:r>
      <w:r w:rsidR="004E0289">
        <w:rPr>
          <w:sz w:val="24"/>
          <w:szCs w:val="24"/>
        </w:rPr>
        <w:t>.</w:t>
      </w:r>
    </w:p>
    <w:p w14:paraId="2F37C147" w14:textId="77777777" w:rsidR="00825723" w:rsidRDefault="00825723" w:rsidP="0014147A">
      <w:pPr>
        <w:jc w:val="both"/>
        <w:rPr>
          <w:sz w:val="24"/>
          <w:szCs w:val="24"/>
        </w:rPr>
      </w:pPr>
    </w:p>
    <w:p w14:paraId="1125894D" w14:textId="30FDE44F" w:rsidR="00726992" w:rsidRDefault="001779B5" w:rsidP="0014147A">
      <w:pPr>
        <w:jc w:val="both"/>
        <w:rPr>
          <w:sz w:val="24"/>
          <w:szCs w:val="24"/>
        </w:rPr>
      </w:pPr>
      <w:r>
        <w:rPr>
          <w:sz w:val="24"/>
          <w:szCs w:val="24"/>
        </w:rPr>
        <w:t>He</w:t>
      </w:r>
      <w:r w:rsidR="00726992">
        <w:rPr>
          <w:sz w:val="24"/>
          <w:szCs w:val="24"/>
        </w:rPr>
        <w:t xml:space="preserve"> is here as Counsel to the Village of Ravena</w:t>
      </w:r>
      <w:r>
        <w:rPr>
          <w:sz w:val="24"/>
          <w:szCs w:val="24"/>
        </w:rPr>
        <w:t xml:space="preserve"> (has been for decades).  One of the concern</w:t>
      </w:r>
      <w:r w:rsidR="004E0289">
        <w:rPr>
          <w:sz w:val="24"/>
          <w:szCs w:val="24"/>
        </w:rPr>
        <w:t>s</w:t>
      </w:r>
      <w:r>
        <w:rPr>
          <w:sz w:val="24"/>
          <w:szCs w:val="24"/>
        </w:rPr>
        <w:t xml:space="preserve"> of the Village on this site is the alternate truck route that is currently being proposed on Route 101 which will ultimately run thru the cement company and Carver.  The purpose of the Village’s interest i</w:t>
      </w:r>
      <w:r w:rsidR="004E0289">
        <w:rPr>
          <w:sz w:val="24"/>
          <w:szCs w:val="24"/>
        </w:rPr>
        <w:t>s</w:t>
      </w:r>
      <w:r>
        <w:rPr>
          <w:sz w:val="24"/>
          <w:szCs w:val="24"/>
        </w:rPr>
        <w:t xml:space="preserve"> this will totally eliminate truck traffic on Main Street and the Village of Ravena; has been working on this for a few years.</w:t>
      </w:r>
      <w:r w:rsidR="004E0289">
        <w:rPr>
          <w:sz w:val="24"/>
          <w:szCs w:val="24"/>
        </w:rPr>
        <w:t xml:space="preserve">  He’s mentioning this because the alternate route involves 101.</w:t>
      </w:r>
    </w:p>
    <w:p w14:paraId="0DD9C6E9" w14:textId="77777777" w:rsidR="001779B5" w:rsidRDefault="001779B5" w:rsidP="0014147A">
      <w:pPr>
        <w:jc w:val="both"/>
        <w:rPr>
          <w:sz w:val="24"/>
          <w:szCs w:val="24"/>
        </w:rPr>
      </w:pPr>
    </w:p>
    <w:p w14:paraId="4B6A4035" w14:textId="2BAB7EB0" w:rsidR="00B94A90" w:rsidRDefault="004E0289" w:rsidP="0014147A">
      <w:pPr>
        <w:jc w:val="both"/>
        <w:rPr>
          <w:sz w:val="24"/>
          <w:szCs w:val="24"/>
        </w:rPr>
      </w:pPr>
      <w:r>
        <w:rPr>
          <w:sz w:val="24"/>
          <w:szCs w:val="24"/>
        </w:rPr>
        <w:t xml:space="preserve">This lot was subject to litigation by Oscar Boomer in 1970; </w:t>
      </w:r>
      <w:r w:rsidR="004133DD">
        <w:rPr>
          <w:sz w:val="24"/>
          <w:szCs w:val="24"/>
        </w:rPr>
        <w:t>the</w:t>
      </w:r>
      <w:r>
        <w:rPr>
          <w:sz w:val="24"/>
          <w:szCs w:val="24"/>
        </w:rPr>
        <w:t xml:space="preserve"> </w:t>
      </w:r>
      <w:proofErr w:type="spellStart"/>
      <w:r w:rsidR="00726992">
        <w:rPr>
          <w:sz w:val="24"/>
          <w:szCs w:val="24"/>
        </w:rPr>
        <w:t>Biscone</w:t>
      </w:r>
      <w:proofErr w:type="spellEnd"/>
      <w:r w:rsidR="00726992">
        <w:rPr>
          <w:sz w:val="24"/>
          <w:szCs w:val="24"/>
        </w:rPr>
        <w:t xml:space="preserve"> </w:t>
      </w:r>
      <w:r>
        <w:rPr>
          <w:sz w:val="24"/>
          <w:szCs w:val="24"/>
        </w:rPr>
        <w:t>law firm</w:t>
      </w:r>
      <w:r w:rsidR="00726992">
        <w:rPr>
          <w:sz w:val="24"/>
          <w:szCs w:val="24"/>
        </w:rPr>
        <w:t xml:space="preserve"> </w:t>
      </w:r>
      <w:r>
        <w:rPr>
          <w:sz w:val="24"/>
          <w:szCs w:val="24"/>
        </w:rPr>
        <w:t>represented Boomer vs. Atlantic Cement Company</w:t>
      </w:r>
      <w:r w:rsidR="00B94A90">
        <w:rPr>
          <w:sz w:val="24"/>
          <w:szCs w:val="24"/>
        </w:rPr>
        <w:t xml:space="preserve">.  As a result of that litigation servitude on this land has been placed in perpetuity.  He will disclose this information in correspondence to all members of the Board, the engineer, and to Counsel.  </w:t>
      </w:r>
    </w:p>
    <w:p w14:paraId="74B576EB" w14:textId="77777777" w:rsidR="00B94A90" w:rsidRDefault="00B94A90" w:rsidP="0014147A">
      <w:pPr>
        <w:jc w:val="both"/>
        <w:rPr>
          <w:sz w:val="24"/>
          <w:szCs w:val="24"/>
        </w:rPr>
      </w:pPr>
    </w:p>
    <w:p w14:paraId="5DE2CDF8" w14:textId="32F5152F" w:rsidR="00726992" w:rsidRDefault="00B94A90" w:rsidP="0014147A">
      <w:pPr>
        <w:jc w:val="both"/>
        <w:rPr>
          <w:sz w:val="24"/>
          <w:szCs w:val="24"/>
        </w:rPr>
      </w:pPr>
      <w:r>
        <w:rPr>
          <w:sz w:val="24"/>
          <w:szCs w:val="24"/>
        </w:rPr>
        <w:t>M</w:t>
      </w:r>
      <w:r w:rsidR="00726992">
        <w:rPr>
          <w:sz w:val="24"/>
          <w:szCs w:val="24"/>
        </w:rPr>
        <w:t>aster Plan</w:t>
      </w:r>
      <w:r w:rsidR="00EB6144">
        <w:rPr>
          <w:sz w:val="24"/>
          <w:szCs w:val="24"/>
        </w:rPr>
        <w:t>:</w:t>
      </w:r>
      <w:r w:rsidR="00726992">
        <w:rPr>
          <w:sz w:val="24"/>
          <w:szCs w:val="24"/>
        </w:rPr>
        <w:t xml:space="preserve"> </w:t>
      </w:r>
      <w:r w:rsidR="00EB6144">
        <w:rPr>
          <w:sz w:val="24"/>
          <w:szCs w:val="24"/>
        </w:rPr>
        <w:t>MJ Engineering desi</w:t>
      </w:r>
      <w:r>
        <w:rPr>
          <w:sz w:val="24"/>
          <w:szCs w:val="24"/>
        </w:rPr>
        <w:t xml:space="preserve">gned </w:t>
      </w:r>
      <w:r w:rsidR="00EB6144">
        <w:rPr>
          <w:sz w:val="24"/>
          <w:szCs w:val="24"/>
        </w:rPr>
        <w:t xml:space="preserve">a master plan </w:t>
      </w:r>
      <w:r>
        <w:rPr>
          <w:sz w:val="24"/>
          <w:szCs w:val="24"/>
        </w:rPr>
        <w:t>and</w:t>
      </w:r>
      <w:r w:rsidR="00EB6144">
        <w:rPr>
          <w:sz w:val="24"/>
          <w:szCs w:val="24"/>
        </w:rPr>
        <w:t xml:space="preserve"> </w:t>
      </w:r>
      <w:r>
        <w:rPr>
          <w:sz w:val="24"/>
          <w:szCs w:val="24"/>
        </w:rPr>
        <w:t>the Tow</w:t>
      </w:r>
      <w:r w:rsidR="00EB6144">
        <w:rPr>
          <w:sz w:val="24"/>
          <w:szCs w:val="24"/>
        </w:rPr>
        <w:t>n</w:t>
      </w:r>
      <w:r>
        <w:rPr>
          <w:sz w:val="24"/>
          <w:szCs w:val="24"/>
        </w:rPr>
        <w:t xml:space="preserve"> Board has adopted </w:t>
      </w:r>
      <w:r w:rsidR="00EB6144">
        <w:rPr>
          <w:sz w:val="24"/>
          <w:szCs w:val="24"/>
        </w:rPr>
        <w:t xml:space="preserve">it </w:t>
      </w:r>
      <w:r>
        <w:rPr>
          <w:sz w:val="24"/>
          <w:szCs w:val="24"/>
        </w:rPr>
        <w:t>as guidance</w:t>
      </w:r>
      <w:r w:rsidR="00EB6144">
        <w:rPr>
          <w:sz w:val="24"/>
          <w:szCs w:val="24"/>
        </w:rPr>
        <w:t xml:space="preserve"> to this board and subservient boards to the Town Board to govern their actions concerning any applications or any matter that involves improvements </w:t>
      </w:r>
      <w:proofErr w:type="gramStart"/>
      <w:r w:rsidR="00EB6144">
        <w:rPr>
          <w:sz w:val="24"/>
          <w:szCs w:val="24"/>
        </w:rPr>
        <w:t>to  sites</w:t>
      </w:r>
      <w:proofErr w:type="gramEnd"/>
      <w:r w:rsidR="00EB6144">
        <w:rPr>
          <w:sz w:val="24"/>
          <w:szCs w:val="24"/>
        </w:rPr>
        <w:t xml:space="preserve">.  It has a specific reference to industrialization. </w:t>
      </w:r>
    </w:p>
    <w:p w14:paraId="53705FC9" w14:textId="77777777" w:rsidR="00EC28BF" w:rsidRDefault="00EC28BF" w:rsidP="0014147A">
      <w:pPr>
        <w:jc w:val="both"/>
        <w:rPr>
          <w:sz w:val="24"/>
          <w:szCs w:val="24"/>
        </w:rPr>
      </w:pPr>
    </w:p>
    <w:p w14:paraId="058DA348" w14:textId="0ECF7DB0" w:rsidR="009A7EA7" w:rsidRDefault="001779B5" w:rsidP="0014147A">
      <w:pPr>
        <w:jc w:val="both"/>
        <w:rPr>
          <w:sz w:val="24"/>
          <w:szCs w:val="24"/>
        </w:rPr>
      </w:pPr>
      <w:r>
        <w:rPr>
          <w:sz w:val="24"/>
          <w:szCs w:val="24"/>
        </w:rPr>
        <w:t>Mr. Gottlieb</w:t>
      </w:r>
      <w:r w:rsidR="006C1A0E">
        <w:rPr>
          <w:sz w:val="24"/>
          <w:szCs w:val="24"/>
        </w:rPr>
        <w:t xml:space="preserve"> addressed a few of Mr. </w:t>
      </w:r>
      <w:proofErr w:type="spellStart"/>
      <w:r w:rsidR="006C1A0E">
        <w:rPr>
          <w:sz w:val="24"/>
          <w:szCs w:val="24"/>
        </w:rPr>
        <w:t>Biscone’s</w:t>
      </w:r>
      <w:proofErr w:type="spellEnd"/>
      <w:r w:rsidR="006C1A0E">
        <w:rPr>
          <w:sz w:val="24"/>
          <w:szCs w:val="24"/>
        </w:rPr>
        <w:t xml:space="preserve"> comments.  </w:t>
      </w:r>
    </w:p>
    <w:p w14:paraId="4ECFC171" w14:textId="0A7935C9" w:rsidR="007E603C" w:rsidRDefault="007E603C" w:rsidP="0014147A">
      <w:pPr>
        <w:jc w:val="both"/>
        <w:rPr>
          <w:sz w:val="24"/>
          <w:szCs w:val="24"/>
        </w:rPr>
      </w:pPr>
      <w:r>
        <w:rPr>
          <w:sz w:val="24"/>
          <w:szCs w:val="24"/>
        </w:rPr>
        <w:t xml:space="preserve">Alternate </w:t>
      </w:r>
      <w:r w:rsidR="005F413A">
        <w:rPr>
          <w:sz w:val="24"/>
          <w:szCs w:val="24"/>
        </w:rPr>
        <w:t xml:space="preserve">truck </w:t>
      </w:r>
      <w:r>
        <w:rPr>
          <w:sz w:val="24"/>
          <w:szCs w:val="24"/>
        </w:rPr>
        <w:t>route</w:t>
      </w:r>
      <w:r w:rsidR="006C1A0E">
        <w:rPr>
          <w:sz w:val="24"/>
          <w:szCs w:val="24"/>
        </w:rPr>
        <w:t xml:space="preserve">: DEC has no comments on this.  Albany County DPW received notice of the application and have no comments on it.  </w:t>
      </w:r>
      <w:r>
        <w:rPr>
          <w:sz w:val="24"/>
          <w:szCs w:val="24"/>
        </w:rPr>
        <w:t>Full title search – found this a title issue not a site plan or SUP application</w:t>
      </w:r>
      <w:r w:rsidR="007D53A2">
        <w:rPr>
          <w:sz w:val="24"/>
          <w:szCs w:val="24"/>
        </w:rPr>
        <w:t xml:space="preserve"> issue.</w:t>
      </w:r>
    </w:p>
    <w:p w14:paraId="056CE85A" w14:textId="3E1A813D" w:rsidR="007E603C" w:rsidRDefault="007E603C" w:rsidP="0014147A">
      <w:pPr>
        <w:jc w:val="both"/>
        <w:rPr>
          <w:sz w:val="24"/>
          <w:szCs w:val="24"/>
        </w:rPr>
      </w:pPr>
    </w:p>
    <w:p w14:paraId="19DCD203" w14:textId="4DC38AC0" w:rsidR="007E603C" w:rsidRDefault="007E603C" w:rsidP="0014147A">
      <w:pPr>
        <w:jc w:val="both"/>
        <w:rPr>
          <w:sz w:val="24"/>
          <w:szCs w:val="24"/>
        </w:rPr>
      </w:pPr>
      <w:r>
        <w:rPr>
          <w:sz w:val="24"/>
          <w:szCs w:val="24"/>
        </w:rPr>
        <w:t>No one else spoke.</w:t>
      </w:r>
    </w:p>
    <w:p w14:paraId="61AEB6F3" w14:textId="06AD61E5" w:rsidR="007E603C" w:rsidRDefault="007E603C" w:rsidP="0014147A">
      <w:pPr>
        <w:jc w:val="both"/>
        <w:rPr>
          <w:sz w:val="24"/>
          <w:szCs w:val="24"/>
        </w:rPr>
      </w:pPr>
    </w:p>
    <w:p w14:paraId="44914AF5" w14:textId="518A5DA4" w:rsidR="007E603C" w:rsidRDefault="007E603C" w:rsidP="0014147A">
      <w:pPr>
        <w:jc w:val="both"/>
        <w:rPr>
          <w:sz w:val="24"/>
          <w:szCs w:val="24"/>
        </w:rPr>
      </w:pPr>
      <w:r>
        <w:rPr>
          <w:sz w:val="24"/>
          <w:szCs w:val="24"/>
        </w:rPr>
        <w:t>Ms. Grogan read letter from Lafarge/</w:t>
      </w:r>
      <w:proofErr w:type="spellStart"/>
      <w:r>
        <w:rPr>
          <w:sz w:val="24"/>
          <w:szCs w:val="24"/>
        </w:rPr>
        <w:t>Holcum</w:t>
      </w:r>
      <w:proofErr w:type="spellEnd"/>
      <w:r>
        <w:rPr>
          <w:sz w:val="24"/>
          <w:szCs w:val="24"/>
        </w:rPr>
        <w:t xml:space="preserve"> to the P/Z Board dated March 21, 2023.  They requested that the letter be read into the record (copy is attached to these minutes).</w:t>
      </w:r>
    </w:p>
    <w:p w14:paraId="65E9DCFE" w14:textId="57CFEA44" w:rsidR="007E603C" w:rsidRDefault="007E603C" w:rsidP="0014147A">
      <w:pPr>
        <w:jc w:val="both"/>
        <w:rPr>
          <w:sz w:val="24"/>
          <w:szCs w:val="24"/>
        </w:rPr>
      </w:pPr>
    </w:p>
    <w:p w14:paraId="5E5B256B" w14:textId="23EB8FC6" w:rsidR="007E603C" w:rsidRDefault="007E603C" w:rsidP="0014147A">
      <w:pPr>
        <w:jc w:val="both"/>
        <w:rPr>
          <w:sz w:val="24"/>
          <w:szCs w:val="24"/>
        </w:rPr>
      </w:pPr>
      <w:r>
        <w:rPr>
          <w:sz w:val="24"/>
          <w:szCs w:val="24"/>
        </w:rPr>
        <w:lastRenderedPageBreak/>
        <w:t xml:space="preserve">Ms. Grogan </w:t>
      </w:r>
      <w:r w:rsidR="00040324">
        <w:rPr>
          <w:sz w:val="24"/>
          <w:szCs w:val="24"/>
        </w:rPr>
        <w:t>stated that the Board has received a lot of information tonight; she suggested that the public hearing be adjourned to the next meeting.  The Board should be able to review this inform</w:t>
      </w:r>
      <w:r w:rsidR="007D53A2">
        <w:rPr>
          <w:sz w:val="24"/>
          <w:szCs w:val="24"/>
        </w:rPr>
        <w:t>ation</w:t>
      </w:r>
      <w:r w:rsidR="00040324">
        <w:rPr>
          <w:sz w:val="24"/>
          <w:szCs w:val="24"/>
        </w:rPr>
        <w:t xml:space="preserve"> and suggested that the P/Z Board hold a special meeting to review the info; keep the public hearing open. </w:t>
      </w:r>
    </w:p>
    <w:p w14:paraId="049F5354" w14:textId="6F4C7C14" w:rsidR="00040324" w:rsidRDefault="00040324" w:rsidP="0014147A">
      <w:pPr>
        <w:jc w:val="both"/>
        <w:rPr>
          <w:sz w:val="24"/>
          <w:szCs w:val="24"/>
        </w:rPr>
      </w:pPr>
    </w:p>
    <w:p w14:paraId="6440FECE" w14:textId="395240FF" w:rsidR="00040324" w:rsidRDefault="00040324" w:rsidP="0014147A">
      <w:pPr>
        <w:jc w:val="both"/>
        <w:rPr>
          <w:sz w:val="24"/>
          <w:szCs w:val="24"/>
        </w:rPr>
      </w:pPr>
      <w:r>
        <w:rPr>
          <w:sz w:val="24"/>
          <w:szCs w:val="24"/>
        </w:rPr>
        <w:t>Mr. Cinque made motion to hold a special meeting on April 5, 2023 at 7:00 p.m.; seconded by Ms. Stanton; all in favor; no one opposed.</w:t>
      </w:r>
    </w:p>
    <w:p w14:paraId="23943F2B" w14:textId="094827DF" w:rsidR="00EA39D6" w:rsidRDefault="00EA39D6" w:rsidP="0014147A">
      <w:pPr>
        <w:jc w:val="both"/>
        <w:rPr>
          <w:sz w:val="24"/>
          <w:szCs w:val="24"/>
        </w:rPr>
      </w:pPr>
    </w:p>
    <w:p w14:paraId="7DFF3899" w14:textId="77777777" w:rsidR="006C5B32" w:rsidRDefault="00EA39D6" w:rsidP="0014147A">
      <w:pPr>
        <w:jc w:val="both"/>
        <w:rPr>
          <w:sz w:val="24"/>
          <w:szCs w:val="24"/>
        </w:rPr>
      </w:pPr>
      <w:r>
        <w:rPr>
          <w:sz w:val="24"/>
          <w:szCs w:val="24"/>
        </w:rPr>
        <w:t>Jenny Lippman</w:t>
      </w:r>
      <w:r w:rsidR="007D53A2">
        <w:rPr>
          <w:sz w:val="24"/>
          <w:szCs w:val="24"/>
        </w:rPr>
        <w:t>n</w:t>
      </w:r>
      <w:r>
        <w:rPr>
          <w:sz w:val="24"/>
          <w:szCs w:val="24"/>
        </w:rPr>
        <w:t xml:space="preserve"> provided a summary of where we are to date including: </w:t>
      </w:r>
    </w:p>
    <w:p w14:paraId="6EFB77EF" w14:textId="77777777" w:rsidR="006C5B32" w:rsidRDefault="006C5B32" w:rsidP="0014147A">
      <w:pPr>
        <w:jc w:val="both"/>
        <w:rPr>
          <w:sz w:val="24"/>
          <w:szCs w:val="24"/>
        </w:rPr>
      </w:pPr>
    </w:p>
    <w:p w14:paraId="302E41EC" w14:textId="432B4B7B" w:rsidR="00EA39D6" w:rsidRDefault="00EA39D6" w:rsidP="0014147A">
      <w:pPr>
        <w:jc w:val="both"/>
        <w:rPr>
          <w:sz w:val="24"/>
          <w:szCs w:val="24"/>
        </w:rPr>
      </w:pPr>
      <w:r>
        <w:rPr>
          <w:sz w:val="24"/>
          <w:szCs w:val="24"/>
        </w:rPr>
        <w:t xml:space="preserve">Site plan review comments </w:t>
      </w:r>
      <w:r w:rsidR="00A22BED">
        <w:rPr>
          <w:sz w:val="24"/>
          <w:szCs w:val="24"/>
        </w:rPr>
        <w:t>had been</w:t>
      </w:r>
      <w:r>
        <w:rPr>
          <w:sz w:val="24"/>
          <w:szCs w:val="24"/>
        </w:rPr>
        <w:t xml:space="preserve"> addressed; set back/split </w:t>
      </w:r>
      <w:r w:rsidR="00A22BED">
        <w:rPr>
          <w:sz w:val="24"/>
          <w:szCs w:val="24"/>
        </w:rPr>
        <w:t xml:space="preserve">by </w:t>
      </w:r>
      <w:r>
        <w:rPr>
          <w:sz w:val="24"/>
          <w:szCs w:val="24"/>
        </w:rPr>
        <w:t>the municipal boundary; area variance for Site Plan – modified the location of tank sled; set back is sufficient with current code; long form EAF was submitted – added some comments; DEC comment letter</w:t>
      </w:r>
      <w:r w:rsidR="007911D0">
        <w:rPr>
          <w:sz w:val="24"/>
          <w:szCs w:val="24"/>
        </w:rPr>
        <w:t xml:space="preserve"> – nothing </w:t>
      </w:r>
      <w:r w:rsidR="00FA2387">
        <w:rPr>
          <w:sz w:val="24"/>
          <w:szCs w:val="24"/>
        </w:rPr>
        <w:t xml:space="preserve">was </w:t>
      </w:r>
      <w:proofErr w:type="gramStart"/>
      <w:r w:rsidR="007911D0">
        <w:rPr>
          <w:sz w:val="24"/>
          <w:szCs w:val="24"/>
        </w:rPr>
        <w:t>modified  based</w:t>
      </w:r>
      <w:proofErr w:type="gramEnd"/>
      <w:r w:rsidR="007911D0">
        <w:rPr>
          <w:sz w:val="24"/>
          <w:szCs w:val="24"/>
        </w:rPr>
        <w:t xml:space="preserve"> on DEC’s comments.</w:t>
      </w:r>
    </w:p>
    <w:p w14:paraId="2BF07998" w14:textId="77777777" w:rsidR="007911D0" w:rsidRDefault="007911D0" w:rsidP="0014147A">
      <w:pPr>
        <w:jc w:val="both"/>
        <w:rPr>
          <w:sz w:val="24"/>
          <w:szCs w:val="24"/>
        </w:rPr>
      </w:pPr>
    </w:p>
    <w:p w14:paraId="6650F4E6" w14:textId="3DE43344" w:rsidR="007911D0" w:rsidRDefault="007911D0" w:rsidP="0014147A">
      <w:pPr>
        <w:jc w:val="both"/>
        <w:rPr>
          <w:sz w:val="24"/>
          <w:szCs w:val="24"/>
        </w:rPr>
      </w:pPr>
      <w:r>
        <w:rPr>
          <w:sz w:val="24"/>
          <w:szCs w:val="24"/>
        </w:rPr>
        <w:t>Fire Code and Safety</w:t>
      </w:r>
      <w:r w:rsidR="00FA2387">
        <w:rPr>
          <w:sz w:val="24"/>
          <w:szCs w:val="24"/>
        </w:rPr>
        <w:t xml:space="preserve"> Code Review was</w:t>
      </w:r>
      <w:r>
        <w:rPr>
          <w:sz w:val="24"/>
          <w:szCs w:val="24"/>
        </w:rPr>
        <w:t xml:space="preserve"> sent to Fr</w:t>
      </w:r>
      <w:r w:rsidR="00FA2387">
        <w:rPr>
          <w:sz w:val="24"/>
          <w:szCs w:val="24"/>
        </w:rPr>
        <w:t>ie</w:t>
      </w:r>
      <w:r>
        <w:rPr>
          <w:sz w:val="24"/>
          <w:szCs w:val="24"/>
        </w:rPr>
        <w:t>dman</w:t>
      </w:r>
      <w:r w:rsidR="00FA2387">
        <w:rPr>
          <w:sz w:val="24"/>
          <w:szCs w:val="24"/>
        </w:rPr>
        <w:t xml:space="preserve"> Fisher Associates</w:t>
      </w:r>
      <w:r>
        <w:rPr>
          <w:sz w:val="24"/>
          <w:szCs w:val="24"/>
        </w:rPr>
        <w:t xml:space="preserve"> who submitted a review.  Summary of Fire Safety Plan was thorough and meets the required codes.  </w:t>
      </w:r>
      <w:r w:rsidR="005421C4">
        <w:rPr>
          <w:sz w:val="24"/>
          <w:szCs w:val="24"/>
        </w:rPr>
        <w:t xml:space="preserve"> </w:t>
      </w:r>
    </w:p>
    <w:p w14:paraId="768F8F11" w14:textId="77777777" w:rsidR="006C5B32" w:rsidRDefault="006C5B32" w:rsidP="0014147A">
      <w:pPr>
        <w:jc w:val="both"/>
        <w:rPr>
          <w:sz w:val="24"/>
          <w:szCs w:val="24"/>
        </w:rPr>
      </w:pPr>
    </w:p>
    <w:p w14:paraId="01A2CBB3" w14:textId="77777777" w:rsidR="006C5B32" w:rsidRDefault="006C5B32" w:rsidP="006C5B32">
      <w:pPr>
        <w:jc w:val="both"/>
        <w:rPr>
          <w:sz w:val="24"/>
          <w:szCs w:val="24"/>
        </w:rPr>
      </w:pPr>
      <w:r>
        <w:rPr>
          <w:sz w:val="24"/>
          <w:szCs w:val="24"/>
        </w:rPr>
        <w:t xml:space="preserve">Fire company should review the Fire Safety Plan and should provide comments. Mr. Chmielewski reported that Building Inspector </w:t>
      </w:r>
      <w:proofErr w:type="spellStart"/>
      <w:r>
        <w:rPr>
          <w:sz w:val="24"/>
          <w:szCs w:val="24"/>
        </w:rPr>
        <w:t>Sante</w:t>
      </w:r>
      <w:proofErr w:type="spellEnd"/>
      <w:r>
        <w:rPr>
          <w:sz w:val="24"/>
          <w:szCs w:val="24"/>
        </w:rPr>
        <w:t xml:space="preserve"> </w:t>
      </w:r>
      <w:proofErr w:type="spellStart"/>
      <w:r>
        <w:rPr>
          <w:sz w:val="24"/>
          <w:szCs w:val="24"/>
        </w:rPr>
        <w:t>DeBacco</w:t>
      </w:r>
      <w:proofErr w:type="spellEnd"/>
      <w:r>
        <w:rPr>
          <w:sz w:val="24"/>
          <w:szCs w:val="24"/>
        </w:rPr>
        <w:t xml:space="preserve"> will be meeting with Mark </w:t>
      </w:r>
      <w:proofErr w:type="spellStart"/>
      <w:r>
        <w:rPr>
          <w:sz w:val="24"/>
          <w:szCs w:val="24"/>
        </w:rPr>
        <w:t>Deyo</w:t>
      </w:r>
      <w:proofErr w:type="spellEnd"/>
      <w:r>
        <w:rPr>
          <w:sz w:val="24"/>
          <w:szCs w:val="24"/>
        </w:rPr>
        <w:t xml:space="preserve">, Chief of the </w:t>
      </w:r>
      <w:proofErr w:type="spellStart"/>
      <w:r>
        <w:rPr>
          <w:sz w:val="24"/>
          <w:szCs w:val="24"/>
        </w:rPr>
        <w:t>Coeymans</w:t>
      </w:r>
      <w:proofErr w:type="spellEnd"/>
      <w:r>
        <w:rPr>
          <w:sz w:val="24"/>
          <w:szCs w:val="24"/>
        </w:rPr>
        <w:t xml:space="preserve"> Fire Company.</w:t>
      </w:r>
    </w:p>
    <w:p w14:paraId="27B26D9B" w14:textId="77777777" w:rsidR="007911D0" w:rsidRDefault="007911D0" w:rsidP="0014147A">
      <w:pPr>
        <w:jc w:val="both"/>
        <w:rPr>
          <w:sz w:val="24"/>
          <w:szCs w:val="24"/>
        </w:rPr>
      </w:pPr>
    </w:p>
    <w:p w14:paraId="709F1EFA" w14:textId="77777777" w:rsidR="00686B11" w:rsidRDefault="007911D0" w:rsidP="0014147A">
      <w:pPr>
        <w:jc w:val="both"/>
        <w:rPr>
          <w:sz w:val="24"/>
          <w:szCs w:val="24"/>
        </w:rPr>
      </w:pPr>
      <w:r>
        <w:rPr>
          <w:sz w:val="24"/>
          <w:szCs w:val="24"/>
        </w:rPr>
        <w:t xml:space="preserve">Fire Code Analysis: Clearance of overhead utility lines.  Per Mr. Chmielewski the existing power lines will be removed. </w:t>
      </w:r>
    </w:p>
    <w:p w14:paraId="42639E07" w14:textId="0C79C52A" w:rsidR="00686B11" w:rsidRDefault="00686B11" w:rsidP="0014147A">
      <w:pPr>
        <w:jc w:val="both"/>
        <w:rPr>
          <w:sz w:val="24"/>
          <w:szCs w:val="24"/>
        </w:rPr>
      </w:pPr>
    </w:p>
    <w:p w14:paraId="368DA47E" w14:textId="4D22358C" w:rsidR="00686B11" w:rsidRDefault="00686B11" w:rsidP="0014147A">
      <w:pPr>
        <w:jc w:val="both"/>
        <w:rPr>
          <w:sz w:val="24"/>
          <w:szCs w:val="24"/>
        </w:rPr>
      </w:pPr>
      <w:r>
        <w:rPr>
          <w:sz w:val="24"/>
          <w:szCs w:val="24"/>
        </w:rPr>
        <w:t xml:space="preserve">SWPPP:  Applicant revised the plan.  Area of disturbance is just under one acre.  Applicant was asked to take a look at </w:t>
      </w:r>
      <w:r w:rsidR="007645A2">
        <w:rPr>
          <w:sz w:val="24"/>
          <w:szCs w:val="24"/>
        </w:rPr>
        <w:t xml:space="preserve">it </w:t>
      </w:r>
      <w:r>
        <w:rPr>
          <w:sz w:val="24"/>
          <w:szCs w:val="24"/>
        </w:rPr>
        <w:t>and for the Town to be able to review; make sure that it does not go over that threshold; construction fence will be installed.</w:t>
      </w:r>
    </w:p>
    <w:p w14:paraId="71C7E91D" w14:textId="77777777" w:rsidR="00686B11" w:rsidRDefault="00686B11" w:rsidP="0014147A">
      <w:pPr>
        <w:jc w:val="both"/>
        <w:rPr>
          <w:sz w:val="24"/>
          <w:szCs w:val="24"/>
        </w:rPr>
      </w:pPr>
    </w:p>
    <w:p w14:paraId="75485D81" w14:textId="46639DEA" w:rsidR="006C5B32" w:rsidRDefault="00686B11" w:rsidP="0014147A">
      <w:pPr>
        <w:jc w:val="both"/>
        <w:rPr>
          <w:sz w:val="24"/>
          <w:szCs w:val="24"/>
        </w:rPr>
      </w:pPr>
      <w:r>
        <w:rPr>
          <w:sz w:val="24"/>
          <w:szCs w:val="24"/>
        </w:rPr>
        <w:t xml:space="preserve">Mr. Chmielewski had invited </w:t>
      </w:r>
      <w:r w:rsidR="007911D0">
        <w:rPr>
          <w:sz w:val="24"/>
          <w:szCs w:val="24"/>
        </w:rPr>
        <w:t xml:space="preserve">Mr. Henry Traver from the Village of Ravena </w:t>
      </w:r>
      <w:r>
        <w:rPr>
          <w:sz w:val="24"/>
          <w:szCs w:val="24"/>
        </w:rPr>
        <w:t xml:space="preserve">to attend the meeting tonight </w:t>
      </w:r>
      <w:r w:rsidR="00DA11A7">
        <w:rPr>
          <w:sz w:val="24"/>
          <w:szCs w:val="24"/>
        </w:rPr>
        <w:t xml:space="preserve">to talk about the flow rates of the hydrants.  Mr. Traver </w:t>
      </w:r>
      <w:r w:rsidR="007911D0">
        <w:rPr>
          <w:sz w:val="24"/>
          <w:szCs w:val="24"/>
        </w:rPr>
        <w:t xml:space="preserve">stated that he did some research.  </w:t>
      </w:r>
      <w:r w:rsidR="00DA11A7">
        <w:rPr>
          <w:sz w:val="24"/>
          <w:szCs w:val="24"/>
        </w:rPr>
        <w:t xml:space="preserve">It’s been awhile since the last fire call but </w:t>
      </w:r>
      <w:proofErr w:type="gramStart"/>
      <w:r w:rsidR="00DA11A7">
        <w:rPr>
          <w:sz w:val="24"/>
          <w:szCs w:val="24"/>
        </w:rPr>
        <w:t>the  last</w:t>
      </w:r>
      <w:proofErr w:type="gramEnd"/>
      <w:r w:rsidR="00DA11A7">
        <w:rPr>
          <w:sz w:val="24"/>
          <w:szCs w:val="24"/>
        </w:rPr>
        <w:t xml:space="preserve"> records show the two hydrants closest to the property were well over </w:t>
      </w:r>
      <w:r w:rsidR="007911D0">
        <w:rPr>
          <w:sz w:val="24"/>
          <w:szCs w:val="24"/>
        </w:rPr>
        <w:t xml:space="preserve"> 1000 gallons per minute</w:t>
      </w:r>
      <w:r w:rsidR="00DA11A7">
        <w:rPr>
          <w:sz w:val="24"/>
          <w:szCs w:val="24"/>
        </w:rPr>
        <w:t>; the one after and other prior are</w:t>
      </w:r>
      <w:r w:rsidR="007911D0">
        <w:rPr>
          <w:sz w:val="24"/>
          <w:szCs w:val="24"/>
        </w:rPr>
        <w:t xml:space="preserve"> 1100 gallons per minute.  </w:t>
      </w:r>
      <w:r w:rsidR="00DA11A7">
        <w:rPr>
          <w:sz w:val="24"/>
          <w:szCs w:val="24"/>
        </w:rPr>
        <w:t xml:space="preserve">The </w:t>
      </w:r>
      <w:r w:rsidR="007911D0">
        <w:rPr>
          <w:sz w:val="24"/>
          <w:szCs w:val="24"/>
        </w:rPr>
        <w:t>Village upgraded the system since the last flow, 6</w:t>
      </w:r>
      <w:r w:rsidR="006C5B32">
        <w:rPr>
          <w:sz w:val="24"/>
          <w:szCs w:val="24"/>
        </w:rPr>
        <w:t xml:space="preserve">” </w:t>
      </w:r>
      <w:r w:rsidR="007911D0">
        <w:rPr>
          <w:sz w:val="24"/>
          <w:szCs w:val="24"/>
        </w:rPr>
        <w:t>to 8</w:t>
      </w:r>
      <w:r w:rsidR="006C5B32">
        <w:rPr>
          <w:sz w:val="24"/>
          <w:szCs w:val="24"/>
        </w:rPr>
        <w:t>”</w:t>
      </w:r>
      <w:r w:rsidR="007911D0">
        <w:rPr>
          <w:sz w:val="24"/>
          <w:szCs w:val="24"/>
        </w:rPr>
        <w:t xml:space="preserve"> lines now have 14</w:t>
      </w:r>
      <w:r w:rsidR="006C5B32">
        <w:rPr>
          <w:sz w:val="24"/>
          <w:szCs w:val="24"/>
        </w:rPr>
        <w:t>”</w:t>
      </w:r>
      <w:r w:rsidR="007911D0">
        <w:rPr>
          <w:sz w:val="24"/>
          <w:szCs w:val="24"/>
        </w:rPr>
        <w:t xml:space="preserve"> line feeding an 8</w:t>
      </w:r>
      <w:r w:rsidR="006C5B32">
        <w:rPr>
          <w:sz w:val="24"/>
          <w:szCs w:val="24"/>
        </w:rPr>
        <w:t>”</w:t>
      </w:r>
      <w:r w:rsidR="007911D0">
        <w:rPr>
          <w:sz w:val="24"/>
          <w:szCs w:val="24"/>
        </w:rPr>
        <w:t xml:space="preserve"> line; ther</w:t>
      </w:r>
      <w:r w:rsidR="00E65047">
        <w:rPr>
          <w:sz w:val="24"/>
          <w:szCs w:val="24"/>
        </w:rPr>
        <w:t>e</w:t>
      </w:r>
      <w:r w:rsidR="007911D0">
        <w:rPr>
          <w:sz w:val="24"/>
          <w:szCs w:val="24"/>
        </w:rPr>
        <w:t xml:space="preserve"> </w:t>
      </w:r>
      <w:r w:rsidR="00E65047">
        <w:rPr>
          <w:sz w:val="24"/>
          <w:szCs w:val="24"/>
        </w:rPr>
        <w:t>s</w:t>
      </w:r>
      <w:r w:rsidR="007911D0">
        <w:rPr>
          <w:sz w:val="24"/>
          <w:szCs w:val="24"/>
        </w:rPr>
        <w:t xml:space="preserve">hould be no issues. </w:t>
      </w:r>
      <w:r w:rsidR="006C5B32">
        <w:rPr>
          <w:sz w:val="24"/>
          <w:szCs w:val="24"/>
        </w:rPr>
        <w:t xml:space="preserve"> </w:t>
      </w:r>
      <w:r w:rsidR="00E65047">
        <w:rPr>
          <w:sz w:val="24"/>
          <w:szCs w:val="24"/>
        </w:rPr>
        <w:t>P</w:t>
      </w:r>
      <w:r w:rsidR="007911D0">
        <w:rPr>
          <w:sz w:val="24"/>
          <w:szCs w:val="24"/>
        </w:rPr>
        <w:t>SI was between 105 and 120.</w:t>
      </w:r>
    </w:p>
    <w:p w14:paraId="2792E7C0" w14:textId="77777777" w:rsidR="006C5B32" w:rsidRDefault="006C5B32" w:rsidP="0014147A">
      <w:pPr>
        <w:jc w:val="both"/>
        <w:rPr>
          <w:sz w:val="24"/>
          <w:szCs w:val="24"/>
        </w:rPr>
      </w:pPr>
    </w:p>
    <w:p w14:paraId="0035B2A7" w14:textId="74381BE4" w:rsidR="00E65047" w:rsidRDefault="00E65047" w:rsidP="0014147A">
      <w:pPr>
        <w:jc w:val="both"/>
        <w:rPr>
          <w:sz w:val="24"/>
          <w:szCs w:val="24"/>
        </w:rPr>
      </w:pPr>
      <w:r>
        <w:rPr>
          <w:sz w:val="24"/>
          <w:szCs w:val="24"/>
        </w:rPr>
        <w:t xml:space="preserve">Mr. Cinque commented on the accusations.  He said: “A” </w:t>
      </w:r>
      <w:r w:rsidR="00FA2387">
        <w:rPr>
          <w:sz w:val="24"/>
          <w:szCs w:val="24"/>
        </w:rPr>
        <w:t>t</w:t>
      </w:r>
      <w:r>
        <w:rPr>
          <w:sz w:val="24"/>
          <w:szCs w:val="24"/>
        </w:rPr>
        <w:t>hey are wrong and “B” prove it.  He stated that he can be fair.</w:t>
      </w:r>
    </w:p>
    <w:p w14:paraId="7367606F" w14:textId="77777777" w:rsidR="00FA2387" w:rsidRDefault="00FA2387" w:rsidP="0014147A">
      <w:pPr>
        <w:jc w:val="both"/>
        <w:rPr>
          <w:sz w:val="24"/>
          <w:szCs w:val="24"/>
        </w:rPr>
      </w:pPr>
    </w:p>
    <w:p w14:paraId="74F7A040" w14:textId="76ADE1B6" w:rsidR="00E65047" w:rsidRDefault="00295015" w:rsidP="0014147A">
      <w:pPr>
        <w:jc w:val="both"/>
        <w:rPr>
          <w:sz w:val="24"/>
          <w:szCs w:val="24"/>
        </w:rPr>
      </w:pPr>
      <w:r>
        <w:rPr>
          <w:sz w:val="24"/>
          <w:szCs w:val="24"/>
        </w:rPr>
        <w:t>Recused members re-joined the meeting.</w:t>
      </w:r>
    </w:p>
    <w:p w14:paraId="07B8FCCE" w14:textId="5EC71DB6" w:rsidR="00DA11A7" w:rsidRDefault="00DA11A7" w:rsidP="0014147A">
      <w:pPr>
        <w:jc w:val="both"/>
        <w:rPr>
          <w:sz w:val="24"/>
          <w:szCs w:val="24"/>
        </w:rPr>
      </w:pPr>
    </w:p>
    <w:p w14:paraId="17CBB5C6" w14:textId="7D091A8F" w:rsidR="00DA11A7" w:rsidRDefault="00DA11A7" w:rsidP="0014147A">
      <w:pPr>
        <w:jc w:val="both"/>
        <w:rPr>
          <w:sz w:val="24"/>
          <w:szCs w:val="24"/>
        </w:rPr>
      </w:pPr>
    </w:p>
    <w:p w14:paraId="614CD18A" w14:textId="77777777" w:rsidR="00DA11A7" w:rsidRDefault="00DA11A7" w:rsidP="0014147A">
      <w:pPr>
        <w:jc w:val="both"/>
        <w:rPr>
          <w:sz w:val="24"/>
          <w:szCs w:val="24"/>
        </w:rPr>
      </w:pPr>
    </w:p>
    <w:p w14:paraId="5F4553EF" w14:textId="51EC849F" w:rsidR="00E65047" w:rsidRDefault="00E65047" w:rsidP="0014147A">
      <w:pPr>
        <w:jc w:val="both"/>
        <w:rPr>
          <w:sz w:val="24"/>
          <w:szCs w:val="24"/>
        </w:rPr>
      </w:pPr>
    </w:p>
    <w:p w14:paraId="50056008" w14:textId="3A5E6243" w:rsidR="00E65047" w:rsidRDefault="00E65047" w:rsidP="0014147A">
      <w:pPr>
        <w:jc w:val="both"/>
        <w:rPr>
          <w:sz w:val="24"/>
          <w:szCs w:val="24"/>
        </w:rPr>
      </w:pPr>
      <w:r>
        <w:rPr>
          <w:sz w:val="24"/>
          <w:szCs w:val="24"/>
        </w:rPr>
        <w:lastRenderedPageBreak/>
        <w:t>Other Business:</w:t>
      </w:r>
    </w:p>
    <w:p w14:paraId="57A52796" w14:textId="77777777" w:rsidR="00E65047" w:rsidRDefault="00E65047" w:rsidP="0014147A">
      <w:pPr>
        <w:jc w:val="both"/>
        <w:rPr>
          <w:sz w:val="24"/>
          <w:szCs w:val="24"/>
        </w:rPr>
      </w:pPr>
    </w:p>
    <w:p w14:paraId="52F327C3" w14:textId="157D2658" w:rsidR="003F6C5F" w:rsidRDefault="00E65047" w:rsidP="0014147A">
      <w:pPr>
        <w:jc w:val="both"/>
        <w:rPr>
          <w:sz w:val="24"/>
          <w:szCs w:val="24"/>
        </w:rPr>
      </w:pPr>
      <w:r>
        <w:rPr>
          <w:sz w:val="24"/>
          <w:szCs w:val="24"/>
        </w:rPr>
        <w:t xml:space="preserve">Ms. Grogan stated that there needs to be policy on how to inform Planning Board members of meeting cancellations.  Mr. Nolan will do the </w:t>
      </w:r>
      <w:proofErr w:type="gramStart"/>
      <w:r>
        <w:rPr>
          <w:sz w:val="24"/>
          <w:szCs w:val="24"/>
        </w:rPr>
        <w:t>notifications..</w:t>
      </w:r>
      <w:proofErr w:type="gramEnd"/>
    </w:p>
    <w:p w14:paraId="13DB7197" w14:textId="64A157F7" w:rsidR="00E65047" w:rsidRDefault="00E65047" w:rsidP="0014147A">
      <w:pPr>
        <w:jc w:val="both"/>
        <w:rPr>
          <w:sz w:val="24"/>
          <w:szCs w:val="24"/>
        </w:rPr>
      </w:pPr>
    </w:p>
    <w:p w14:paraId="1CB87BB8" w14:textId="7D23ADD0" w:rsidR="00E65047" w:rsidRDefault="00E65047" w:rsidP="0014147A">
      <w:pPr>
        <w:jc w:val="both"/>
        <w:rPr>
          <w:sz w:val="24"/>
          <w:szCs w:val="24"/>
        </w:rPr>
      </w:pPr>
      <w:r>
        <w:rPr>
          <w:sz w:val="24"/>
          <w:szCs w:val="24"/>
        </w:rPr>
        <w:t>An unidentified member of the audience had q question about subdividing two lots (would be dividing a non</w:t>
      </w:r>
      <w:r w:rsidR="00DA11A7">
        <w:rPr>
          <w:sz w:val="24"/>
          <w:szCs w:val="24"/>
        </w:rPr>
        <w:t>-</w:t>
      </w:r>
      <w:r>
        <w:rPr>
          <w:sz w:val="24"/>
          <w:szCs w:val="24"/>
        </w:rPr>
        <w:t>conforming parcel and would need an area variance.  He will contact the Building Department.</w:t>
      </w:r>
    </w:p>
    <w:p w14:paraId="305C9BAB" w14:textId="77777777" w:rsidR="00295015" w:rsidRPr="00BB2DE4" w:rsidRDefault="00295015" w:rsidP="0014147A">
      <w:pPr>
        <w:jc w:val="both"/>
        <w:rPr>
          <w:sz w:val="24"/>
          <w:szCs w:val="24"/>
        </w:rPr>
      </w:pPr>
    </w:p>
    <w:p w14:paraId="2DE32FAF" w14:textId="70A94C1E" w:rsidR="00950127" w:rsidRDefault="005F0211" w:rsidP="0014147A">
      <w:pPr>
        <w:jc w:val="both"/>
        <w:rPr>
          <w:sz w:val="24"/>
          <w:szCs w:val="24"/>
          <w:u w:val="single"/>
        </w:rPr>
      </w:pPr>
      <w:r>
        <w:rPr>
          <w:sz w:val="24"/>
          <w:szCs w:val="24"/>
          <w:u w:val="single"/>
        </w:rPr>
        <w:t>A</w:t>
      </w:r>
      <w:r w:rsidR="00950127">
        <w:rPr>
          <w:sz w:val="24"/>
          <w:szCs w:val="24"/>
          <w:u w:val="single"/>
        </w:rPr>
        <w:t>djournment</w:t>
      </w:r>
    </w:p>
    <w:p w14:paraId="7FA91E64" w14:textId="77777777" w:rsidR="00950127" w:rsidRDefault="00950127" w:rsidP="0014147A">
      <w:pPr>
        <w:jc w:val="both"/>
        <w:rPr>
          <w:sz w:val="24"/>
          <w:szCs w:val="24"/>
        </w:rPr>
      </w:pPr>
    </w:p>
    <w:p w14:paraId="15FFF005" w14:textId="7D34B27D" w:rsidR="00C73EF1" w:rsidRDefault="00A24F3A" w:rsidP="0014147A">
      <w:pPr>
        <w:jc w:val="both"/>
        <w:rPr>
          <w:sz w:val="24"/>
          <w:szCs w:val="24"/>
        </w:rPr>
      </w:pPr>
      <w:r>
        <w:rPr>
          <w:sz w:val="24"/>
          <w:szCs w:val="24"/>
        </w:rPr>
        <w:t xml:space="preserve"> </w:t>
      </w:r>
      <w:r w:rsidR="00E65047">
        <w:rPr>
          <w:sz w:val="24"/>
          <w:szCs w:val="24"/>
        </w:rPr>
        <w:t>Mr. Nolan m</w:t>
      </w:r>
      <w:r w:rsidR="005C4AA4">
        <w:rPr>
          <w:sz w:val="24"/>
          <w:szCs w:val="24"/>
        </w:rPr>
        <w:t>ade motion to adjourn; seconded by</w:t>
      </w:r>
      <w:r w:rsidR="00E65047">
        <w:rPr>
          <w:sz w:val="24"/>
          <w:szCs w:val="24"/>
        </w:rPr>
        <w:t xml:space="preserve"> Mr. Boomer; all </w:t>
      </w:r>
      <w:r w:rsidR="005C4AA4">
        <w:rPr>
          <w:sz w:val="24"/>
          <w:szCs w:val="24"/>
        </w:rPr>
        <w:t>in favor.</w:t>
      </w:r>
    </w:p>
    <w:p w14:paraId="53546A95" w14:textId="77777777" w:rsidR="00F01496" w:rsidRDefault="00F01496" w:rsidP="0014147A">
      <w:pPr>
        <w:jc w:val="both"/>
        <w:rPr>
          <w:sz w:val="24"/>
          <w:szCs w:val="24"/>
        </w:rPr>
      </w:pPr>
    </w:p>
    <w:p w14:paraId="69A6BB80" w14:textId="77777777" w:rsidR="003B762D" w:rsidRPr="00FC0534" w:rsidRDefault="003B762D" w:rsidP="0014147A">
      <w:pPr>
        <w:jc w:val="both"/>
        <w:rPr>
          <w:sz w:val="24"/>
          <w:szCs w:val="24"/>
        </w:rPr>
      </w:pPr>
    </w:p>
    <w:sectPr w:rsidR="003B762D" w:rsidRPr="00FC0534" w:rsidSect="006D42F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46F72" w14:textId="77777777" w:rsidR="000C70D2" w:rsidRDefault="000C70D2" w:rsidP="006501BE">
      <w:r>
        <w:separator/>
      </w:r>
    </w:p>
  </w:endnote>
  <w:endnote w:type="continuationSeparator" w:id="0">
    <w:p w14:paraId="70622D32" w14:textId="77777777" w:rsidR="000C70D2" w:rsidRDefault="000C70D2" w:rsidP="00650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25317" w14:textId="77777777" w:rsidR="000C70D2" w:rsidRDefault="000C70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8891087"/>
      <w:docPartObj>
        <w:docPartGallery w:val="Page Numbers (Bottom of Page)"/>
        <w:docPartUnique/>
      </w:docPartObj>
    </w:sdtPr>
    <w:sdtEndPr>
      <w:rPr>
        <w:noProof/>
      </w:rPr>
    </w:sdtEndPr>
    <w:sdtContent>
      <w:p w14:paraId="51AAEE42" w14:textId="77777777" w:rsidR="000C70D2" w:rsidRDefault="000C70D2">
        <w:pPr>
          <w:pStyle w:val="Footer"/>
          <w:jc w:val="center"/>
        </w:pPr>
        <w:r>
          <w:fldChar w:fldCharType="begin"/>
        </w:r>
        <w:r>
          <w:instrText xml:space="preserve"> PAGE   \* MERGEFORMAT </w:instrText>
        </w:r>
        <w:r>
          <w:fldChar w:fldCharType="separate"/>
        </w:r>
        <w:r w:rsidR="00873700">
          <w:rPr>
            <w:noProof/>
          </w:rPr>
          <w:t>1</w:t>
        </w:r>
        <w:r>
          <w:rPr>
            <w:noProof/>
          </w:rPr>
          <w:fldChar w:fldCharType="end"/>
        </w:r>
      </w:p>
    </w:sdtContent>
  </w:sdt>
  <w:p w14:paraId="25834B32" w14:textId="77777777" w:rsidR="000C70D2" w:rsidRDefault="000C70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12E75" w14:textId="77777777" w:rsidR="000C70D2" w:rsidRDefault="000C70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A7B5E1" w14:textId="77777777" w:rsidR="000C70D2" w:rsidRDefault="000C70D2" w:rsidP="006501BE">
      <w:r>
        <w:separator/>
      </w:r>
    </w:p>
  </w:footnote>
  <w:footnote w:type="continuationSeparator" w:id="0">
    <w:p w14:paraId="032DB6A6" w14:textId="77777777" w:rsidR="000C70D2" w:rsidRDefault="000C70D2" w:rsidP="006501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4CDF4" w14:textId="77777777" w:rsidR="000C70D2" w:rsidRDefault="000C70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87E5E" w14:textId="77777777" w:rsidR="000C70D2" w:rsidRDefault="000C70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996DC" w14:textId="77777777" w:rsidR="000C70D2" w:rsidRDefault="000C70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B205DB"/>
    <w:multiLevelType w:val="hybridMultilevel"/>
    <w:tmpl w:val="BA749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B30645"/>
    <w:multiLevelType w:val="hybridMultilevel"/>
    <w:tmpl w:val="0ECADF90"/>
    <w:lvl w:ilvl="0" w:tplc="EB1AFFB2">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FE40E2"/>
    <w:multiLevelType w:val="hybridMultilevel"/>
    <w:tmpl w:val="2124C308"/>
    <w:lvl w:ilvl="0" w:tplc="ED1CDF96">
      <w:numFmt w:val="bullet"/>
      <w:lvlText w:val="-"/>
      <w:lvlJc w:val="left"/>
      <w:pPr>
        <w:ind w:left="1080" w:hanging="360"/>
      </w:pPr>
      <w:rPr>
        <w:rFonts w:ascii="Calibri" w:eastAsiaTheme="minorEastAsia"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7406EB1"/>
    <w:multiLevelType w:val="hybridMultilevel"/>
    <w:tmpl w:val="A53EC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A403A2"/>
    <w:multiLevelType w:val="hybridMultilevel"/>
    <w:tmpl w:val="F89C4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4F588A"/>
    <w:multiLevelType w:val="hybridMultilevel"/>
    <w:tmpl w:val="C7A0E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2"/>
  </w:num>
  <w:num w:numId="4">
    <w:abstractNumId w:val="4"/>
  </w:num>
  <w:num w:numId="5">
    <w:abstractNumId w:val="0"/>
  </w:num>
  <w:num w:numId="6">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324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C32"/>
    <w:rsid w:val="00001D73"/>
    <w:rsid w:val="00004326"/>
    <w:rsid w:val="000062A6"/>
    <w:rsid w:val="0000658D"/>
    <w:rsid w:val="00012B2B"/>
    <w:rsid w:val="00013910"/>
    <w:rsid w:val="00014455"/>
    <w:rsid w:val="00014C2A"/>
    <w:rsid w:val="00015763"/>
    <w:rsid w:val="000161D4"/>
    <w:rsid w:val="000166C5"/>
    <w:rsid w:val="000207F8"/>
    <w:rsid w:val="00022760"/>
    <w:rsid w:val="00027D7E"/>
    <w:rsid w:val="000304B3"/>
    <w:rsid w:val="00031192"/>
    <w:rsid w:val="000320CA"/>
    <w:rsid w:val="0003358F"/>
    <w:rsid w:val="000343C9"/>
    <w:rsid w:val="00035027"/>
    <w:rsid w:val="00035CEB"/>
    <w:rsid w:val="00037E16"/>
    <w:rsid w:val="00040324"/>
    <w:rsid w:val="00040538"/>
    <w:rsid w:val="00044E3A"/>
    <w:rsid w:val="000474DD"/>
    <w:rsid w:val="00047E2E"/>
    <w:rsid w:val="0005033B"/>
    <w:rsid w:val="00050795"/>
    <w:rsid w:val="00052312"/>
    <w:rsid w:val="00054DD3"/>
    <w:rsid w:val="0005614D"/>
    <w:rsid w:val="000632C6"/>
    <w:rsid w:val="000640CE"/>
    <w:rsid w:val="00065ED9"/>
    <w:rsid w:val="00067B8A"/>
    <w:rsid w:val="00067FF5"/>
    <w:rsid w:val="000728D0"/>
    <w:rsid w:val="000766F6"/>
    <w:rsid w:val="00077EDD"/>
    <w:rsid w:val="00081BAD"/>
    <w:rsid w:val="000843E9"/>
    <w:rsid w:val="00084885"/>
    <w:rsid w:val="00086730"/>
    <w:rsid w:val="000921A0"/>
    <w:rsid w:val="00093360"/>
    <w:rsid w:val="000936BF"/>
    <w:rsid w:val="00095A38"/>
    <w:rsid w:val="00096288"/>
    <w:rsid w:val="000964B5"/>
    <w:rsid w:val="000A061A"/>
    <w:rsid w:val="000A17F1"/>
    <w:rsid w:val="000A3EB9"/>
    <w:rsid w:val="000B0A6C"/>
    <w:rsid w:val="000B2BCA"/>
    <w:rsid w:val="000B4E64"/>
    <w:rsid w:val="000B51AC"/>
    <w:rsid w:val="000B587D"/>
    <w:rsid w:val="000C003E"/>
    <w:rsid w:val="000C0F0D"/>
    <w:rsid w:val="000C2D98"/>
    <w:rsid w:val="000C4F7D"/>
    <w:rsid w:val="000C6830"/>
    <w:rsid w:val="000C70D2"/>
    <w:rsid w:val="000D14AA"/>
    <w:rsid w:val="000D36E9"/>
    <w:rsid w:val="000D54D0"/>
    <w:rsid w:val="000D5ED7"/>
    <w:rsid w:val="000E023A"/>
    <w:rsid w:val="000E4835"/>
    <w:rsid w:val="000F313B"/>
    <w:rsid w:val="000F4ACB"/>
    <w:rsid w:val="000F5967"/>
    <w:rsid w:val="000F5D4D"/>
    <w:rsid w:val="00102743"/>
    <w:rsid w:val="00102A8A"/>
    <w:rsid w:val="00104701"/>
    <w:rsid w:val="00104DF4"/>
    <w:rsid w:val="001126D3"/>
    <w:rsid w:val="001135F0"/>
    <w:rsid w:val="00113F74"/>
    <w:rsid w:val="001151BE"/>
    <w:rsid w:val="001166C6"/>
    <w:rsid w:val="001173C2"/>
    <w:rsid w:val="0011789F"/>
    <w:rsid w:val="00121F4E"/>
    <w:rsid w:val="00122D94"/>
    <w:rsid w:val="00124FD3"/>
    <w:rsid w:val="00126379"/>
    <w:rsid w:val="00127E3A"/>
    <w:rsid w:val="001328C9"/>
    <w:rsid w:val="001334E9"/>
    <w:rsid w:val="00134C6A"/>
    <w:rsid w:val="00136FB7"/>
    <w:rsid w:val="00137A41"/>
    <w:rsid w:val="00140743"/>
    <w:rsid w:val="0014147A"/>
    <w:rsid w:val="00145B8B"/>
    <w:rsid w:val="00151285"/>
    <w:rsid w:val="00151A6D"/>
    <w:rsid w:val="001541C7"/>
    <w:rsid w:val="0015488A"/>
    <w:rsid w:val="0015680B"/>
    <w:rsid w:val="00156834"/>
    <w:rsid w:val="00161B40"/>
    <w:rsid w:val="001707E2"/>
    <w:rsid w:val="00171B07"/>
    <w:rsid w:val="00175B51"/>
    <w:rsid w:val="00177961"/>
    <w:rsid w:val="001779B5"/>
    <w:rsid w:val="00181AE4"/>
    <w:rsid w:val="00181C1A"/>
    <w:rsid w:val="00182B5A"/>
    <w:rsid w:val="001864FF"/>
    <w:rsid w:val="0018684A"/>
    <w:rsid w:val="001868F8"/>
    <w:rsid w:val="00187C4B"/>
    <w:rsid w:val="00192460"/>
    <w:rsid w:val="0019284B"/>
    <w:rsid w:val="00194079"/>
    <w:rsid w:val="00194BD7"/>
    <w:rsid w:val="00194C5C"/>
    <w:rsid w:val="0019564B"/>
    <w:rsid w:val="001962B2"/>
    <w:rsid w:val="00196A86"/>
    <w:rsid w:val="00197459"/>
    <w:rsid w:val="001A0074"/>
    <w:rsid w:val="001A170A"/>
    <w:rsid w:val="001A17AF"/>
    <w:rsid w:val="001A2E4C"/>
    <w:rsid w:val="001A3ACD"/>
    <w:rsid w:val="001A521B"/>
    <w:rsid w:val="001A612C"/>
    <w:rsid w:val="001A63D1"/>
    <w:rsid w:val="001A698A"/>
    <w:rsid w:val="001A790C"/>
    <w:rsid w:val="001B2DA0"/>
    <w:rsid w:val="001B337C"/>
    <w:rsid w:val="001B35A9"/>
    <w:rsid w:val="001B48B3"/>
    <w:rsid w:val="001B58B0"/>
    <w:rsid w:val="001B58BE"/>
    <w:rsid w:val="001B5967"/>
    <w:rsid w:val="001B7A35"/>
    <w:rsid w:val="001C30D4"/>
    <w:rsid w:val="001C6BA3"/>
    <w:rsid w:val="001C6E40"/>
    <w:rsid w:val="001D0687"/>
    <w:rsid w:val="001D2668"/>
    <w:rsid w:val="001D32F9"/>
    <w:rsid w:val="001D3E33"/>
    <w:rsid w:val="001D5DF9"/>
    <w:rsid w:val="001D7588"/>
    <w:rsid w:val="001E267D"/>
    <w:rsid w:val="001E5F8E"/>
    <w:rsid w:val="001E708F"/>
    <w:rsid w:val="001E79EA"/>
    <w:rsid w:val="001F1DDE"/>
    <w:rsid w:val="001F3D60"/>
    <w:rsid w:val="001F43CF"/>
    <w:rsid w:val="001F55C2"/>
    <w:rsid w:val="001F56C8"/>
    <w:rsid w:val="001F7818"/>
    <w:rsid w:val="00200AC6"/>
    <w:rsid w:val="0020145B"/>
    <w:rsid w:val="00204305"/>
    <w:rsid w:val="00205DB2"/>
    <w:rsid w:val="00206ADB"/>
    <w:rsid w:val="00207873"/>
    <w:rsid w:val="0021217D"/>
    <w:rsid w:val="002141CA"/>
    <w:rsid w:val="00214F6D"/>
    <w:rsid w:val="00221C6C"/>
    <w:rsid w:val="00222DA0"/>
    <w:rsid w:val="00222E5F"/>
    <w:rsid w:val="00224D4D"/>
    <w:rsid w:val="00224ED3"/>
    <w:rsid w:val="00224FDB"/>
    <w:rsid w:val="0022611A"/>
    <w:rsid w:val="0022674B"/>
    <w:rsid w:val="00226AA2"/>
    <w:rsid w:val="00227F3F"/>
    <w:rsid w:val="00230EDA"/>
    <w:rsid w:val="00234EAF"/>
    <w:rsid w:val="00235D4D"/>
    <w:rsid w:val="00235E12"/>
    <w:rsid w:val="0023606B"/>
    <w:rsid w:val="002363CC"/>
    <w:rsid w:val="002363F2"/>
    <w:rsid w:val="00237BE9"/>
    <w:rsid w:val="00240749"/>
    <w:rsid w:val="0025056B"/>
    <w:rsid w:val="00250AF8"/>
    <w:rsid w:val="00251353"/>
    <w:rsid w:val="00254A08"/>
    <w:rsid w:val="0026132A"/>
    <w:rsid w:val="00262A88"/>
    <w:rsid w:val="002645DC"/>
    <w:rsid w:val="00265D93"/>
    <w:rsid w:val="00271E0D"/>
    <w:rsid w:val="00272ADD"/>
    <w:rsid w:val="0027575E"/>
    <w:rsid w:val="00287C9A"/>
    <w:rsid w:val="0029088B"/>
    <w:rsid w:val="00295015"/>
    <w:rsid w:val="00295A06"/>
    <w:rsid w:val="002974C6"/>
    <w:rsid w:val="002A03C2"/>
    <w:rsid w:val="002A0639"/>
    <w:rsid w:val="002A3B79"/>
    <w:rsid w:val="002A3F88"/>
    <w:rsid w:val="002A4DF9"/>
    <w:rsid w:val="002A5946"/>
    <w:rsid w:val="002A712E"/>
    <w:rsid w:val="002B08BE"/>
    <w:rsid w:val="002B1BDD"/>
    <w:rsid w:val="002B1FBE"/>
    <w:rsid w:val="002B57DD"/>
    <w:rsid w:val="002C212F"/>
    <w:rsid w:val="002C34AF"/>
    <w:rsid w:val="002C4CE1"/>
    <w:rsid w:val="002C5910"/>
    <w:rsid w:val="002C5D57"/>
    <w:rsid w:val="002D10F2"/>
    <w:rsid w:val="002D5AE3"/>
    <w:rsid w:val="002E1561"/>
    <w:rsid w:val="002E3685"/>
    <w:rsid w:val="002E5123"/>
    <w:rsid w:val="002F09BC"/>
    <w:rsid w:val="002F4C8E"/>
    <w:rsid w:val="002F7F81"/>
    <w:rsid w:val="0030198E"/>
    <w:rsid w:val="003033B9"/>
    <w:rsid w:val="003035CE"/>
    <w:rsid w:val="00304150"/>
    <w:rsid w:val="003052B4"/>
    <w:rsid w:val="00305C42"/>
    <w:rsid w:val="00307310"/>
    <w:rsid w:val="003113CC"/>
    <w:rsid w:val="00316147"/>
    <w:rsid w:val="00320E1D"/>
    <w:rsid w:val="003225BD"/>
    <w:rsid w:val="00325FA5"/>
    <w:rsid w:val="003260AE"/>
    <w:rsid w:val="003303E7"/>
    <w:rsid w:val="00332FA9"/>
    <w:rsid w:val="00336A79"/>
    <w:rsid w:val="00340F54"/>
    <w:rsid w:val="00342E02"/>
    <w:rsid w:val="003455C0"/>
    <w:rsid w:val="003469EA"/>
    <w:rsid w:val="00347292"/>
    <w:rsid w:val="0035305A"/>
    <w:rsid w:val="00353B57"/>
    <w:rsid w:val="00355798"/>
    <w:rsid w:val="00355A3A"/>
    <w:rsid w:val="00356133"/>
    <w:rsid w:val="00356788"/>
    <w:rsid w:val="003569D9"/>
    <w:rsid w:val="00356E3F"/>
    <w:rsid w:val="0036139D"/>
    <w:rsid w:val="003614D9"/>
    <w:rsid w:val="0036175A"/>
    <w:rsid w:val="003626AB"/>
    <w:rsid w:val="00362F06"/>
    <w:rsid w:val="00363153"/>
    <w:rsid w:val="00364526"/>
    <w:rsid w:val="00365539"/>
    <w:rsid w:val="003705E2"/>
    <w:rsid w:val="00370DBE"/>
    <w:rsid w:val="003730CA"/>
    <w:rsid w:val="0037609C"/>
    <w:rsid w:val="00377628"/>
    <w:rsid w:val="0037783F"/>
    <w:rsid w:val="00380537"/>
    <w:rsid w:val="0038178C"/>
    <w:rsid w:val="003834CE"/>
    <w:rsid w:val="00384D32"/>
    <w:rsid w:val="0038752A"/>
    <w:rsid w:val="00391B1A"/>
    <w:rsid w:val="003953E6"/>
    <w:rsid w:val="003A13D8"/>
    <w:rsid w:val="003A174D"/>
    <w:rsid w:val="003A2B35"/>
    <w:rsid w:val="003A460C"/>
    <w:rsid w:val="003A46FF"/>
    <w:rsid w:val="003A6C9A"/>
    <w:rsid w:val="003A7134"/>
    <w:rsid w:val="003A7438"/>
    <w:rsid w:val="003B1933"/>
    <w:rsid w:val="003B762D"/>
    <w:rsid w:val="003B7992"/>
    <w:rsid w:val="003C1343"/>
    <w:rsid w:val="003C259C"/>
    <w:rsid w:val="003C2F69"/>
    <w:rsid w:val="003D29AD"/>
    <w:rsid w:val="003E29A8"/>
    <w:rsid w:val="003E480C"/>
    <w:rsid w:val="003E6E61"/>
    <w:rsid w:val="003F1100"/>
    <w:rsid w:val="003F1994"/>
    <w:rsid w:val="003F2725"/>
    <w:rsid w:val="003F4375"/>
    <w:rsid w:val="003F4631"/>
    <w:rsid w:val="003F6C5F"/>
    <w:rsid w:val="00401ADB"/>
    <w:rsid w:val="00401C6E"/>
    <w:rsid w:val="00403395"/>
    <w:rsid w:val="00403793"/>
    <w:rsid w:val="00403B1F"/>
    <w:rsid w:val="004056F5"/>
    <w:rsid w:val="00407E9E"/>
    <w:rsid w:val="00411119"/>
    <w:rsid w:val="004133DD"/>
    <w:rsid w:val="00414739"/>
    <w:rsid w:val="00414C77"/>
    <w:rsid w:val="0041535A"/>
    <w:rsid w:val="00420EF6"/>
    <w:rsid w:val="00423F41"/>
    <w:rsid w:val="00426BCB"/>
    <w:rsid w:val="00431475"/>
    <w:rsid w:val="00431F7D"/>
    <w:rsid w:val="004331D6"/>
    <w:rsid w:val="004344C3"/>
    <w:rsid w:val="00435851"/>
    <w:rsid w:val="00442C03"/>
    <w:rsid w:val="0044301D"/>
    <w:rsid w:val="00454682"/>
    <w:rsid w:val="00456E78"/>
    <w:rsid w:val="004577FD"/>
    <w:rsid w:val="00460E05"/>
    <w:rsid w:val="00462A83"/>
    <w:rsid w:val="004640B7"/>
    <w:rsid w:val="00465505"/>
    <w:rsid w:val="00465683"/>
    <w:rsid w:val="00465F4A"/>
    <w:rsid w:val="004668A1"/>
    <w:rsid w:val="004669B3"/>
    <w:rsid w:val="00466D94"/>
    <w:rsid w:val="00470CB2"/>
    <w:rsid w:val="00471839"/>
    <w:rsid w:val="00475478"/>
    <w:rsid w:val="00477B0E"/>
    <w:rsid w:val="00477B13"/>
    <w:rsid w:val="00480545"/>
    <w:rsid w:val="00480856"/>
    <w:rsid w:val="00482608"/>
    <w:rsid w:val="004900EC"/>
    <w:rsid w:val="00492369"/>
    <w:rsid w:val="00495942"/>
    <w:rsid w:val="004A0A0A"/>
    <w:rsid w:val="004A626E"/>
    <w:rsid w:val="004A754B"/>
    <w:rsid w:val="004B03CF"/>
    <w:rsid w:val="004B30B0"/>
    <w:rsid w:val="004C0F5F"/>
    <w:rsid w:val="004C1E78"/>
    <w:rsid w:val="004C24E1"/>
    <w:rsid w:val="004C4F81"/>
    <w:rsid w:val="004C57A5"/>
    <w:rsid w:val="004C5882"/>
    <w:rsid w:val="004C5DE4"/>
    <w:rsid w:val="004C65C7"/>
    <w:rsid w:val="004D01DB"/>
    <w:rsid w:val="004D0380"/>
    <w:rsid w:val="004D16B7"/>
    <w:rsid w:val="004D299C"/>
    <w:rsid w:val="004D4F2B"/>
    <w:rsid w:val="004D511C"/>
    <w:rsid w:val="004D631F"/>
    <w:rsid w:val="004E0289"/>
    <w:rsid w:val="004E125D"/>
    <w:rsid w:val="004E1AD8"/>
    <w:rsid w:val="004E234C"/>
    <w:rsid w:val="004E4085"/>
    <w:rsid w:val="004E45F8"/>
    <w:rsid w:val="004E6BA4"/>
    <w:rsid w:val="004E7897"/>
    <w:rsid w:val="004F156B"/>
    <w:rsid w:val="004F325E"/>
    <w:rsid w:val="004F4B97"/>
    <w:rsid w:val="004F580A"/>
    <w:rsid w:val="004F6319"/>
    <w:rsid w:val="004F66C9"/>
    <w:rsid w:val="00500F5B"/>
    <w:rsid w:val="005013D5"/>
    <w:rsid w:val="005016D0"/>
    <w:rsid w:val="005024C2"/>
    <w:rsid w:val="00503424"/>
    <w:rsid w:val="0050731C"/>
    <w:rsid w:val="00511425"/>
    <w:rsid w:val="00511F76"/>
    <w:rsid w:val="00512DB4"/>
    <w:rsid w:val="00513D28"/>
    <w:rsid w:val="00514025"/>
    <w:rsid w:val="005140AD"/>
    <w:rsid w:val="005167A3"/>
    <w:rsid w:val="00516BFE"/>
    <w:rsid w:val="005208C4"/>
    <w:rsid w:val="0052148F"/>
    <w:rsid w:val="00522427"/>
    <w:rsid w:val="00522EC9"/>
    <w:rsid w:val="005253E1"/>
    <w:rsid w:val="0053055D"/>
    <w:rsid w:val="0053116D"/>
    <w:rsid w:val="0053197E"/>
    <w:rsid w:val="00531C3C"/>
    <w:rsid w:val="0053237C"/>
    <w:rsid w:val="00536226"/>
    <w:rsid w:val="00537FDE"/>
    <w:rsid w:val="00540E31"/>
    <w:rsid w:val="00541512"/>
    <w:rsid w:val="00541E5F"/>
    <w:rsid w:val="005421C4"/>
    <w:rsid w:val="00543C3A"/>
    <w:rsid w:val="00544407"/>
    <w:rsid w:val="0054451F"/>
    <w:rsid w:val="0054519D"/>
    <w:rsid w:val="005453FF"/>
    <w:rsid w:val="00545C96"/>
    <w:rsid w:val="005464FE"/>
    <w:rsid w:val="00546C55"/>
    <w:rsid w:val="00547F3A"/>
    <w:rsid w:val="00551B12"/>
    <w:rsid w:val="00553860"/>
    <w:rsid w:val="00556804"/>
    <w:rsid w:val="005569A0"/>
    <w:rsid w:val="005571C7"/>
    <w:rsid w:val="00565EDF"/>
    <w:rsid w:val="005663E1"/>
    <w:rsid w:val="00572369"/>
    <w:rsid w:val="00573E5D"/>
    <w:rsid w:val="0058205C"/>
    <w:rsid w:val="00583D46"/>
    <w:rsid w:val="00584B17"/>
    <w:rsid w:val="00584CE2"/>
    <w:rsid w:val="00585D21"/>
    <w:rsid w:val="00587862"/>
    <w:rsid w:val="00590BCA"/>
    <w:rsid w:val="005A0762"/>
    <w:rsid w:val="005A16D8"/>
    <w:rsid w:val="005A4730"/>
    <w:rsid w:val="005A49F7"/>
    <w:rsid w:val="005A5655"/>
    <w:rsid w:val="005A62A4"/>
    <w:rsid w:val="005B0717"/>
    <w:rsid w:val="005B22C5"/>
    <w:rsid w:val="005B390B"/>
    <w:rsid w:val="005B5E84"/>
    <w:rsid w:val="005B61DA"/>
    <w:rsid w:val="005C286D"/>
    <w:rsid w:val="005C2FD9"/>
    <w:rsid w:val="005C46DC"/>
    <w:rsid w:val="005C4AA4"/>
    <w:rsid w:val="005C78CB"/>
    <w:rsid w:val="005D19C7"/>
    <w:rsid w:val="005D20F9"/>
    <w:rsid w:val="005D4348"/>
    <w:rsid w:val="005D44B3"/>
    <w:rsid w:val="005D5FD5"/>
    <w:rsid w:val="005D7E1F"/>
    <w:rsid w:val="005E1122"/>
    <w:rsid w:val="005E11B5"/>
    <w:rsid w:val="005E2E5C"/>
    <w:rsid w:val="005E386B"/>
    <w:rsid w:val="005E7AEF"/>
    <w:rsid w:val="005F0211"/>
    <w:rsid w:val="005F413A"/>
    <w:rsid w:val="005F539C"/>
    <w:rsid w:val="005F58CD"/>
    <w:rsid w:val="005F6C5F"/>
    <w:rsid w:val="005F75A4"/>
    <w:rsid w:val="005F79C6"/>
    <w:rsid w:val="005F7ECA"/>
    <w:rsid w:val="0060093A"/>
    <w:rsid w:val="006009D3"/>
    <w:rsid w:val="0060285E"/>
    <w:rsid w:val="006028D5"/>
    <w:rsid w:val="00602AFF"/>
    <w:rsid w:val="006103DB"/>
    <w:rsid w:val="00612653"/>
    <w:rsid w:val="00612BA2"/>
    <w:rsid w:val="00622025"/>
    <w:rsid w:val="00625B88"/>
    <w:rsid w:val="00626037"/>
    <w:rsid w:val="006275D2"/>
    <w:rsid w:val="00635B55"/>
    <w:rsid w:val="00635F90"/>
    <w:rsid w:val="00636EE8"/>
    <w:rsid w:val="00640421"/>
    <w:rsid w:val="00643310"/>
    <w:rsid w:val="00647993"/>
    <w:rsid w:val="006501BE"/>
    <w:rsid w:val="006510FF"/>
    <w:rsid w:val="00651C6A"/>
    <w:rsid w:val="006611E9"/>
    <w:rsid w:val="0066517C"/>
    <w:rsid w:val="0066634E"/>
    <w:rsid w:val="00671A8F"/>
    <w:rsid w:val="00672533"/>
    <w:rsid w:val="00673D0F"/>
    <w:rsid w:val="0067554C"/>
    <w:rsid w:val="0067556C"/>
    <w:rsid w:val="00675E34"/>
    <w:rsid w:val="00680B64"/>
    <w:rsid w:val="00681D31"/>
    <w:rsid w:val="0068218B"/>
    <w:rsid w:val="00685D54"/>
    <w:rsid w:val="00685FF3"/>
    <w:rsid w:val="00686B11"/>
    <w:rsid w:val="00686EE0"/>
    <w:rsid w:val="006873B6"/>
    <w:rsid w:val="006937F2"/>
    <w:rsid w:val="0069581D"/>
    <w:rsid w:val="006A12D0"/>
    <w:rsid w:val="006A3FC4"/>
    <w:rsid w:val="006A6486"/>
    <w:rsid w:val="006A6ED0"/>
    <w:rsid w:val="006A6F43"/>
    <w:rsid w:val="006B063A"/>
    <w:rsid w:val="006B138D"/>
    <w:rsid w:val="006B3001"/>
    <w:rsid w:val="006B359C"/>
    <w:rsid w:val="006B3EDC"/>
    <w:rsid w:val="006B6799"/>
    <w:rsid w:val="006C1A0E"/>
    <w:rsid w:val="006C4218"/>
    <w:rsid w:val="006C588D"/>
    <w:rsid w:val="006C5B32"/>
    <w:rsid w:val="006C69AF"/>
    <w:rsid w:val="006C7037"/>
    <w:rsid w:val="006D42F5"/>
    <w:rsid w:val="006D44F9"/>
    <w:rsid w:val="006D4FF7"/>
    <w:rsid w:val="006D50E8"/>
    <w:rsid w:val="006E31E7"/>
    <w:rsid w:val="006E4C70"/>
    <w:rsid w:val="006E535D"/>
    <w:rsid w:val="006E6DFC"/>
    <w:rsid w:val="006E7776"/>
    <w:rsid w:val="006E7A34"/>
    <w:rsid w:val="006E7AA4"/>
    <w:rsid w:val="006F05BF"/>
    <w:rsid w:val="006F11D0"/>
    <w:rsid w:val="006F2E82"/>
    <w:rsid w:val="006F621F"/>
    <w:rsid w:val="006F7CB8"/>
    <w:rsid w:val="00701805"/>
    <w:rsid w:val="007022F3"/>
    <w:rsid w:val="00703694"/>
    <w:rsid w:val="00703DC4"/>
    <w:rsid w:val="007064CC"/>
    <w:rsid w:val="00714C0B"/>
    <w:rsid w:val="00716131"/>
    <w:rsid w:val="007161A5"/>
    <w:rsid w:val="00721F45"/>
    <w:rsid w:val="0072498E"/>
    <w:rsid w:val="00726992"/>
    <w:rsid w:val="00727F87"/>
    <w:rsid w:val="007304C9"/>
    <w:rsid w:val="00730887"/>
    <w:rsid w:val="007310FB"/>
    <w:rsid w:val="007358A0"/>
    <w:rsid w:val="007360CA"/>
    <w:rsid w:val="00742957"/>
    <w:rsid w:val="00744BB6"/>
    <w:rsid w:val="0074505C"/>
    <w:rsid w:val="00745C40"/>
    <w:rsid w:val="0074607E"/>
    <w:rsid w:val="00746956"/>
    <w:rsid w:val="00747A10"/>
    <w:rsid w:val="0075034C"/>
    <w:rsid w:val="007506A9"/>
    <w:rsid w:val="00752E4B"/>
    <w:rsid w:val="00753112"/>
    <w:rsid w:val="007617C8"/>
    <w:rsid w:val="0076359B"/>
    <w:rsid w:val="007645A2"/>
    <w:rsid w:val="00764695"/>
    <w:rsid w:val="00764767"/>
    <w:rsid w:val="007700C3"/>
    <w:rsid w:val="00772B10"/>
    <w:rsid w:val="00772D5F"/>
    <w:rsid w:val="00773FF3"/>
    <w:rsid w:val="00774519"/>
    <w:rsid w:val="0078096A"/>
    <w:rsid w:val="00781366"/>
    <w:rsid w:val="0078335B"/>
    <w:rsid w:val="007835FD"/>
    <w:rsid w:val="00784E58"/>
    <w:rsid w:val="007900AD"/>
    <w:rsid w:val="00790369"/>
    <w:rsid w:val="00790AC7"/>
    <w:rsid w:val="007911D0"/>
    <w:rsid w:val="0079236D"/>
    <w:rsid w:val="007940BE"/>
    <w:rsid w:val="00796E77"/>
    <w:rsid w:val="007A2029"/>
    <w:rsid w:val="007A2532"/>
    <w:rsid w:val="007A3189"/>
    <w:rsid w:val="007A5947"/>
    <w:rsid w:val="007A6065"/>
    <w:rsid w:val="007B0AA3"/>
    <w:rsid w:val="007B15BC"/>
    <w:rsid w:val="007B1974"/>
    <w:rsid w:val="007B3DFA"/>
    <w:rsid w:val="007B4357"/>
    <w:rsid w:val="007B6782"/>
    <w:rsid w:val="007C05F7"/>
    <w:rsid w:val="007C1BA5"/>
    <w:rsid w:val="007C28F6"/>
    <w:rsid w:val="007C5882"/>
    <w:rsid w:val="007C5B34"/>
    <w:rsid w:val="007D1EFA"/>
    <w:rsid w:val="007D2978"/>
    <w:rsid w:val="007D53A2"/>
    <w:rsid w:val="007D6534"/>
    <w:rsid w:val="007D6F75"/>
    <w:rsid w:val="007E0028"/>
    <w:rsid w:val="007E46A1"/>
    <w:rsid w:val="007E593A"/>
    <w:rsid w:val="007E603C"/>
    <w:rsid w:val="007E7F88"/>
    <w:rsid w:val="007F0627"/>
    <w:rsid w:val="007F0A48"/>
    <w:rsid w:val="007F544F"/>
    <w:rsid w:val="00804753"/>
    <w:rsid w:val="008048BE"/>
    <w:rsid w:val="00804B6B"/>
    <w:rsid w:val="008056ED"/>
    <w:rsid w:val="00806D94"/>
    <w:rsid w:val="00810252"/>
    <w:rsid w:val="0081771A"/>
    <w:rsid w:val="00821C67"/>
    <w:rsid w:val="00825643"/>
    <w:rsid w:val="00825723"/>
    <w:rsid w:val="008263D5"/>
    <w:rsid w:val="00826B33"/>
    <w:rsid w:val="00832935"/>
    <w:rsid w:val="00837BB8"/>
    <w:rsid w:val="0084002B"/>
    <w:rsid w:val="00840CB4"/>
    <w:rsid w:val="00841F67"/>
    <w:rsid w:val="008430A5"/>
    <w:rsid w:val="008466ED"/>
    <w:rsid w:val="00846B18"/>
    <w:rsid w:val="00847827"/>
    <w:rsid w:val="0084783C"/>
    <w:rsid w:val="008516E8"/>
    <w:rsid w:val="00854465"/>
    <w:rsid w:val="00855239"/>
    <w:rsid w:val="0085598A"/>
    <w:rsid w:val="00860D30"/>
    <w:rsid w:val="00862D9A"/>
    <w:rsid w:val="00863580"/>
    <w:rsid w:val="00864B9F"/>
    <w:rsid w:val="008669AA"/>
    <w:rsid w:val="00867113"/>
    <w:rsid w:val="00867B1D"/>
    <w:rsid w:val="00870D8E"/>
    <w:rsid w:val="0087268F"/>
    <w:rsid w:val="00873700"/>
    <w:rsid w:val="008751E9"/>
    <w:rsid w:val="00877665"/>
    <w:rsid w:val="00880589"/>
    <w:rsid w:val="00880745"/>
    <w:rsid w:val="008825C5"/>
    <w:rsid w:val="008861DB"/>
    <w:rsid w:val="00886729"/>
    <w:rsid w:val="00886C13"/>
    <w:rsid w:val="008915EA"/>
    <w:rsid w:val="008A1568"/>
    <w:rsid w:val="008A64FF"/>
    <w:rsid w:val="008A7FA7"/>
    <w:rsid w:val="008B13A4"/>
    <w:rsid w:val="008B434E"/>
    <w:rsid w:val="008B5689"/>
    <w:rsid w:val="008B7157"/>
    <w:rsid w:val="008C02AF"/>
    <w:rsid w:val="008C47EF"/>
    <w:rsid w:val="008C485E"/>
    <w:rsid w:val="008C75A1"/>
    <w:rsid w:val="008D1024"/>
    <w:rsid w:val="008D3C0D"/>
    <w:rsid w:val="008D5B4D"/>
    <w:rsid w:val="008E11EC"/>
    <w:rsid w:val="008E54E1"/>
    <w:rsid w:val="008F06A5"/>
    <w:rsid w:val="008F5F6A"/>
    <w:rsid w:val="0090002A"/>
    <w:rsid w:val="009072D5"/>
    <w:rsid w:val="00910289"/>
    <w:rsid w:val="00910A5D"/>
    <w:rsid w:val="009117B1"/>
    <w:rsid w:val="0091516B"/>
    <w:rsid w:val="00917D9C"/>
    <w:rsid w:val="00917E54"/>
    <w:rsid w:val="00921489"/>
    <w:rsid w:val="00924EB6"/>
    <w:rsid w:val="009256D3"/>
    <w:rsid w:val="00927272"/>
    <w:rsid w:val="00927AAC"/>
    <w:rsid w:val="00934762"/>
    <w:rsid w:val="0093614E"/>
    <w:rsid w:val="00936CDF"/>
    <w:rsid w:val="0094027F"/>
    <w:rsid w:val="009411ED"/>
    <w:rsid w:val="00945737"/>
    <w:rsid w:val="00947FD8"/>
    <w:rsid w:val="00950127"/>
    <w:rsid w:val="009535FD"/>
    <w:rsid w:val="0095631D"/>
    <w:rsid w:val="0095756F"/>
    <w:rsid w:val="00957617"/>
    <w:rsid w:val="009619A8"/>
    <w:rsid w:val="009624B0"/>
    <w:rsid w:val="00970F66"/>
    <w:rsid w:val="009728B9"/>
    <w:rsid w:val="009736C9"/>
    <w:rsid w:val="009749BC"/>
    <w:rsid w:val="00976B34"/>
    <w:rsid w:val="00981B1F"/>
    <w:rsid w:val="0098271E"/>
    <w:rsid w:val="00982A86"/>
    <w:rsid w:val="009839E7"/>
    <w:rsid w:val="009844FD"/>
    <w:rsid w:val="0098661F"/>
    <w:rsid w:val="00992489"/>
    <w:rsid w:val="009949F2"/>
    <w:rsid w:val="009A1DF7"/>
    <w:rsid w:val="009A33B4"/>
    <w:rsid w:val="009A7AF3"/>
    <w:rsid w:val="009A7EA7"/>
    <w:rsid w:val="009B187E"/>
    <w:rsid w:val="009B23E8"/>
    <w:rsid w:val="009B4D59"/>
    <w:rsid w:val="009B5DC9"/>
    <w:rsid w:val="009B7313"/>
    <w:rsid w:val="009C0C06"/>
    <w:rsid w:val="009C3769"/>
    <w:rsid w:val="009D1828"/>
    <w:rsid w:val="009D2627"/>
    <w:rsid w:val="009D3A76"/>
    <w:rsid w:val="009D3FA8"/>
    <w:rsid w:val="009D591D"/>
    <w:rsid w:val="009D63E3"/>
    <w:rsid w:val="009E021C"/>
    <w:rsid w:val="009E0D9E"/>
    <w:rsid w:val="009E1283"/>
    <w:rsid w:val="009E1CF1"/>
    <w:rsid w:val="009E29F3"/>
    <w:rsid w:val="009E4CEB"/>
    <w:rsid w:val="009E5E41"/>
    <w:rsid w:val="009E62DA"/>
    <w:rsid w:val="009F0D09"/>
    <w:rsid w:val="009F2726"/>
    <w:rsid w:val="009F30AC"/>
    <w:rsid w:val="009F570D"/>
    <w:rsid w:val="00A00772"/>
    <w:rsid w:val="00A024A1"/>
    <w:rsid w:val="00A02DFE"/>
    <w:rsid w:val="00A04E5C"/>
    <w:rsid w:val="00A05B47"/>
    <w:rsid w:val="00A0692D"/>
    <w:rsid w:val="00A07E9F"/>
    <w:rsid w:val="00A10026"/>
    <w:rsid w:val="00A141EC"/>
    <w:rsid w:val="00A16716"/>
    <w:rsid w:val="00A20044"/>
    <w:rsid w:val="00A22BED"/>
    <w:rsid w:val="00A24342"/>
    <w:rsid w:val="00A24F3A"/>
    <w:rsid w:val="00A30D74"/>
    <w:rsid w:val="00A3102D"/>
    <w:rsid w:val="00A32124"/>
    <w:rsid w:val="00A32EC1"/>
    <w:rsid w:val="00A333E8"/>
    <w:rsid w:val="00A41449"/>
    <w:rsid w:val="00A41E8D"/>
    <w:rsid w:val="00A445BB"/>
    <w:rsid w:val="00A45EAF"/>
    <w:rsid w:val="00A47FE6"/>
    <w:rsid w:val="00A502B9"/>
    <w:rsid w:val="00A502BB"/>
    <w:rsid w:val="00A5038A"/>
    <w:rsid w:val="00A53350"/>
    <w:rsid w:val="00A5392E"/>
    <w:rsid w:val="00A549A7"/>
    <w:rsid w:val="00A55079"/>
    <w:rsid w:val="00A557A1"/>
    <w:rsid w:val="00A5757D"/>
    <w:rsid w:val="00A61B48"/>
    <w:rsid w:val="00A61C41"/>
    <w:rsid w:val="00A62842"/>
    <w:rsid w:val="00A65BCF"/>
    <w:rsid w:val="00A66D68"/>
    <w:rsid w:val="00A674CF"/>
    <w:rsid w:val="00A7024F"/>
    <w:rsid w:val="00A7158E"/>
    <w:rsid w:val="00A72099"/>
    <w:rsid w:val="00A72227"/>
    <w:rsid w:val="00A724E8"/>
    <w:rsid w:val="00A741DE"/>
    <w:rsid w:val="00A74454"/>
    <w:rsid w:val="00A75AA6"/>
    <w:rsid w:val="00A773CE"/>
    <w:rsid w:val="00A80DFB"/>
    <w:rsid w:val="00A83557"/>
    <w:rsid w:val="00A84097"/>
    <w:rsid w:val="00A859A4"/>
    <w:rsid w:val="00A85AC7"/>
    <w:rsid w:val="00A8663B"/>
    <w:rsid w:val="00A8668C"/>
    <w:rsid w:val="00A873CC"/>
    <w:rsid w:val="00A96C3B"/>
    <w:rsid w:val="00A96D83"/>
    <w:rsid w:val="00AA198C"/>
    <w:rsid w:val="00AA32D2"/>
    <w:rsid w:val="00AA3C4F"/>
    <w:rsid w:val="00AA4FB9"/>
    <w:rsid w:val="00AA538E"/>
    <w:rsid w:val="00AB30CB"/>
    <w:rsid w:val="00AC139E"/>
    <w:rsid w:val="00AC6CA2"/>
    <w:rsid w:val="00AD17B4"/>
    <w:rsid w:val="00AD2707"/>
    <w:rsid w:val="00AD3605"/>
    <w:rsid w:val="00AD76F9"/>
    <w:rsid w:val="00AE0658"/>
    <w:rsid w:val="00AE0683"/>
    <w:rsid w:val="00AE0C28"/>
    <w:rsid w:val="00AE3436"/>
    <w:rsid w:val="00AE5355"/>
    <w:rsid w:val="00AE6516"/>
    <w:rsid w:val="00AF06B8"/>
    <w:rsid w:val="00AF0AEE"/>
    <w:rsid w:val="00AF1576"/>
    <w:rsid w:val="00AF3C3C"/>
    <w:rsid w:val="00AF696F"/>
    <w:rsid w:val="00B0205E"/>
    <w:rsid w:val="00B05349"/>
    <w:rsid w:val="00B05F83"/>
    <w:rsid w:val="00B075CE"/>
    <w:rsid w:val="00B1057E"/>
    <w:rsid w:val="00B31129"/>
    <w:rsid w:val="00B332D6"/>
    <w:rsid w:val="00B35945"/>
    <w:rsid w:val="00B36F70"/>
    <w:rsid w:val="00B43005"/>
    <w:rsid w:val="00B43DBD"/>
    <w:rsid w:val="00B45DB4"/>
    <w:rsid w:val="00B5230D"/>
    <w:rsid w:val="00B540DC"/>
    <w:rsid w:val="00B54534"/>
    <w:rsid w:val="00B551D2"/>
    <w:rsid w:val="00B5648D"/>
    <w:rsid w:val="00B56979"/>
    <w:rsid w:val="00B572D7"/>
    <w:rsid w:val="00B57D6A"/>
    <w:rsid w:val="00B601BD"/>
    <w:rsid w:val="00B60235"/>
    <w:rsid w:val="00B639DC"/>
    <w:rsid w:val="00B6641B"/>
    <w:rsid w:val="00B707D3"/>
    <w:rsid w:val="00B722BA"/>
    <w:rsid w:val="00B72418"/>
    <w:rsid w:val="00B75E7D"/>
    <w:rsid w:val="00B83BAF"/>
    <w:rsid w:val="00B8571C"/>
    <w:rsid w:val="00B90795"/>
    <w:rsid w:val="00B913E0"/>
    <w:rsid w:val="00B914FB"/>
    <w:rsid w:val="00B92752"/>
    <w:rsid w:val="00B94A90"/>
    <w:rsid w:val="00B960A7"/>
    <w:rsid w:val="00B962B2"/>
    <w:rsid w:val="00BA0F6A"/>
    <w:rsid w:val="00BA1257"/>
    <w:rsid w:val="00BA505F"/>
    <w:rsid w:val="00BB0024"/>
    <w:rsid w:val="00BB0BC0"/>
    <w:rsid w:val="00BB1B4D"/>
    <w:rsid w:val="00BB2DE4"/>
    <w:rsid w:val="00BB30AE"/>
    <w:rsid w:val="00BB4974"/>
    <w:rsid w:val="00BB62A0"/>
    <w:rsid w:val="00BB630B"/>
    <w:rsid w:val="00BB64DA"/>
    <w:rsid w:val="00BB6A16"/>
    <w:rsid w:val="00BB7844"/>
    <w:rsid w:val="00BB7DB6"/>
    <w:rsid w:val="00BC03DE"/>
    <w:rsid w:val="00BC1ACF"/>
    <w:rsid w:val="00BC20E9"/>
    <w:rsid w:val="00BC63E5"/>
    <w:rsid w:val="00BC715C"/>
    <w:rsid w:val="00BD009F"/>
    <w:rsid w:val="00BD1AC0"/>
    <w:rsid w:val="00BE30D4"/>
    <w:rsid w:val="00BE3F99"/>
    <w:rsid w:val="00BE5F0A"/>
    <w:rsid w:val="00BF1E47"/>
    <w:rsid w:val="00BF4956"/>
    <w:rsid w:val="00BF5379"/>
    <w:rsid w:val="00BF7CFE"/>
    <w:rsid w:val="00C03D71"/>
    <w:rsid w:val="00C04B5A"/>
    <w:rsid w:val="00C051B3"/>
    <w:rsid w:val="00C06FF0"/>
    <w:rsid w:val="00C119F0"/>
    <w:rsid w:val="00C140B5"/>
    <w:rsid w:val="00C15F0E"/>
    <w:rsid w:val="00C15FDF"/>
    <w:rsid w:val="00C22536"/>
    <w:rsid w:val="00C24DF8"/>
    <w:rsid w:val="00C26848"/>
    <w:rsid w:val="00C30015"/>
    <w:rsid w:val="00C341AB"/>
    <w:rsid w:val="00C34575"/>
    <w:rsid w:val="00C372B4"/>
    <w:rsid w:val="00C37A77"/>
    <w:rsid w:val="00C435FD"/>
    <w:rsid w:val="00C4582E"/>
    <w:rsid w:val="00C47C7E"/>
    <w:rsid w:val="00C50E58"/>
    <w:rsid w:val="00C55E59"/>
    <w:rsid w:val="00C57154"/>
    <w:rsid w:val="00C573F6"/>
    <w:rsid w:val="00C57EAB"/>
    <w:rsid w:val="00C60E76"/>
    <w:rsid w:val="00C60F26"/>
    <w:rsid w:val="00C63F46"/>
    <w:rsid w:val="00C65F31"/>
    <w:rsid w:val="00C665AB"/>
    <w:rsid w:val="00C7072A"/>
    <w:rsid w:val="00C70E1A"/>
    <w:rsid w:val="00C73B68"/>
    <w:rsid w:val="00C73EF1"/>
    <w:rsid w:val="00C7556A"/>
    <w:rsid w:val="00C762A4"/>
    <w:rsid w:val="00C80DA6"/>
    <w:rsid w:val="00C8240C"/>
    <w:rsid w:val="00C8267D"/>
    <w:rsid w:val="00C84316"/>
    <w:rsid w:val="00C9134E"/>
    <w:rsid w:val="00C914D2"/>
    <w:rsid w:val="00C947D9"/>
    <w:rsid w:val="00C9752B"/>
    <w:rsid w:val="00CA031A"/>
    <w:rsid w:val="00CA09AA"/>
    <w:rsid w:val="00CA11D9"/>
    <w:rsid w:val="00CA2670"/>
    <w:rsid w:val="00CA3ACF"/>
    <w:rsid w:val="00CA4333"/>
    <w:rsid w:val="00CA43AE"/>
    <w:rsid w:val="00CA6E72"/>
    <w:rsid w:val="00CB0A19"/>
    <w:rsid w:val="00CB19B9"/>
    <w:rsid w:val="00CB487C"/>
    <w:rsid w:val="00CB7D45"/>
    <w:rsid w:val="00CC2380"/>
    <w:rsid w:val="00CC244E"/>
    <w:rsid w:val="00CC3243"/>
    <w:rsid w:val="00CC3611"/>
    <w:rsid w:val="00CC369A"/>
    <w:rsid w:val="00CC4A46"/>
    <w:rsid w:val="00CD0B02"/>
    <w:rsid w:val="00CD0D22"/>
    <w:rsid w:val="00CD1E03"/>
    <w:rsid w:val="00CD3E07"/>
    <w:rsid w:val="00CD4777"/>
    <w:rsid w:val="00CD7BCF"/>
    <w:rsid w:val="00CE0ED1"/>
    <w:rsid w:val="00CE2A61"/>
    <w:rsid w:val="00CE2C0D"/>
    <w:rsid w:val="00CE4810"/>
    <w:rsid w:val="00CE5AD9"/>
    <w:rsid w:val="00CF123F"/>
    <w:rsid w:val="00CF1325"/>
    <w:rsid w:val="00CF22FE"/>
    <w:rsid w:val="00CF3B44"/>
    <w:rsid w:val="00CF6FEB"/>
    <w:rsid w:val="00D00DB6"/>
    <w:rsid w:val="00D025CE"/>
    <w:rsid w:val="00D030CB"/>
    <w:rsid w:val="00D10F43"/>
    <w:rsid w:val="00D1203F"/>
    <w:rsid w:val="00D1478C"/>
    <w:rsid w:val="00D15708"/>
    <w:rsid w:val="00D15F55"/>
    <w:rsid w:val="00D17CAF"/>
    <w:rsid w:val="00D17DC4"/>
    <w:rsid w:val="00D23EFF"/>
    <w:rsid w:val="00D24CBD"/>
    <w:rsid w:val="00D2554D"/>
    <w:rsid w:val="00D26D1E"/>
    <w:rsid w:val="00D275EE"/>
    <w:rsid w:val="00D32387"/>
    <w:rsid w:val="00D33C4D"/>
    <w:rsid w:val="00D34221"/>
    <w:rsid w:val="00D355BD"/>
    <w:rsid w:val="00D42014"/>
    <w:rsid w:val="00D4390E"/>
    <w:rsid w:val="00D453BF"/>
    <w:rsid w:val="00D45479"/>
    <w:rsid w:val="00D4685C"/>
    <w:rsid w:val="00D52090"/>
    <w:rsid w:val="00D53291"/>
    <w:rsid w:val="00D5695F"/>
    <w:rsid w:val="00D60DDC"/>
    <w:rsid w:val="00D64060"/>
    <w:rsid w:val="00D64C79"/>
    <w:rsid w:val="00D65987"/>
    <w:rsid w:val="00D815D4"/>
    <w:rsid w:val="00D8298E"/>
    <w:rsid w:val="00D82C8E"/>
    <w:rsid w:val="00D8388F"/>
    <w:rsid w:val="00D85AF3"/>
    <w:rsid w:val="00D9074C"/>
    <w:rsid w:val="00D93154"/>
    <w:rsid w:val="00DA03D0"/>
    <w:rsid w:val="00DA11A7"/>
    <w:rsid w:val="00DA1A20"/>
    <w:rsid w:val="00DA22C9"/>
    <w:rsid w:val="00DA277C"/>
    <w:rsid w:val="00DA57FD"/>
    <w:rsid w:val="00DA59E6"/>
    <w:rsid w:val="00DA69BD"/>
    <w:rsid w:val="00DB0A2D"/>
    <w:rsid w:val="00DB0D22"/>
    <w:rsid w:val="00DB402C"/>
    <w:rsid w:val="00DB6829"/>
    <w:rsid w:val="00DB76F3"/>
    <w:rsid w:val="00DC3BE1"/>
    <w:rsid w:val="00DC3D47"/>
    <w:rsid w:val="00DC69EF"/>
    <w:rsid w:val="00DC77F3"/>
    <w:rsid w:val="00DC7E09"/>
    <w:rsid w:val="00DD02BA"/>
    <w:rsid w:val="00DD036F"/>
    <w:rsid w:val="00DD06C4"/>
    <w:rsid w:val="00DD3CE2"/>
    <w:rsid w:val="00DD4E62"/>
    <w:rsid w:val="00DD60D7"/>
    <w:rsid w:val="00DE133A"/>
    <w:rsid w:val="00DE2152"/>
    <w:rsid w:val="00DE58AA"/>
    <w:rsid w:val="00DE6049"/>
    <w:rsid w:val="00DE6061"/>
    <w:rsid w:val="00DE6D17"/>
    <w:rsid w:val="00DE6EC9"/>
    <w:rsid w:val="00DF0956"/>
    <w:rsid w:val="00DF213D"/>
    <w:rsid w:val="00DF288A"/>
    <w:rsid w:val="00DF3E3C"/>
    <w:rsid w:val="00DF6F59"/>
    <w:rsid w:val="00E01461"/>
    <w:rsid w:val="00E02407"/>
    <w:rsid w:val="00E02894"/>
    <w:rsid w:val="00E0324E"/>
    <w:rsid w:val="00E03DD9"/>
    <w:rsid w:val="00E04EBF"/>
    <w:rsid w:val="00E0582E"/>
    <w:rsid w:val="00E119A6"/>
    <w:rsid w:val="00E12F39"/>
    <w:rsid w:val="00E15224"/>
    <w:rsid w:val="00E1624F"/>
    <w:rsid w:val="00E1667F"/>
    <w:rsid w:val="00E16A0F"/>
    <w:rsid w:val="00E17A10"/>
    <w:rsid w:val="00E229C9"/>
    <w:rsid w:val="00E22D67"/>
    <w:rsid w:val="00E23398"/>
    <w:rsid w:val="00E243FB"/>
    <w:rsid w:val="00E377DE"/>
    <w:rsid w:val="00E37A4D"/>
    <w:rsid w:val="00E41590"/>
    <w:rsid w:val="00E42071"/>
    <w:rsid w:val="00E43365"/>
    <w:rsid w:val="00E448B3"/>
    <w:rsid w:val="00E51D56"/>
    <w:rsid w:val="00E53885"/>
    <w:rsid w:val="00E550D6"/>
    <w:rsid w:val="00E55C32"/>
    <w:rsid w:val="00E65047"/>
    <w:rsid w:val="00E65160"/>
    <w:rsid w:val="00E663F5"/>
    <w:rsid w:val="00E6727A"/>
    <w:rsid w:val="00E71918"/>
    <w:rsid w:val="00E72720"/>
    <w:rsid w:val="00E72A59"/>
    <w:rsid w:val="00E75C85"/>
    <w:rsid w:val="00E75E0C"/>
    <w:rsid w:val="00E81870"/>
    <w:rsid w:val="00E84A4E"/>
    <w:rsid w:val="00E84BEB"/>
    <w:rsid w:val="00E8547C"/>
    <w:rsid w:val="00E9797E"/>
    <w:rsid w:val="00E97FC7"/>
    <w:rsid w:val="00EA39D1"/>
    <w:rsid w:val="00EA39D6"/>
    <w:rsid w:val="00EA3D9C"/>
    <w:rsid w:val="00EA4565"/>
    <w:rsid w:val="00EA5D26"/>
    <w:rsid w:val="00EB1C5E"/>
    <w:rsid w:val="00EB2F2C"/>
    <w:rsid w:val="00EB6144"/>
    <w:rsid w:val="00EB6C21"/>
    <w:rsid w:val="00EB7786"/>
    <w:rsid w:val="00EB7D00"/>
    <w:rsid w:val="00EC010E"/>
    <w:rsid w:val="00EC28BF"/>
    <w:rsid w:val="00EC314B"/>
    <w:rsid w:val="00EC3894"/>
    <w:rsid w:val="00EC51DF"/>
    <w:rsid w:val="00EC6BF9"/>
    <w:rsid w:val="00ED1286"/>
    <w:rsid w:val="00ED2AD1"/>
    <w:rsid w:val="00ED353B"/>
    <w:rsid w:val="00ED3BF5"/>
    <w:rsid w:val="00EE2490"/>
    <w:rsid w:val="00EE2AA7"/>
    <w:rsid w:val="00EE2ACB"/>
    <w:rsid w:val="00EE3DCC"/>
    <w:rsid w:val="00EE4C97"/>
    <w:rsid w:val="00EE5051"/>
    <w:rsid w:val="00EF2A9B"/>
    <w:rsid w:val="00EF3CC6"/>
    <w:rsid w:val="00EF3D29"/>
    <w:rsid w:val="00EF5147"/>
    <w:rsid w:val="00F01496"/>
    <w:rsid w:val="00F0306B"/>
    <w:rsid w:val="00F03528"/>
    <w:rsid w:val="00F04845"/>
    <w:rsid w:val="00F04A5E"/>
    <w:rsid w:val="00F1061D"/>
    <w:rsid w:val="00F114A3"/>
    <w:rsid w:val="00F11BDE"/>
    <w:rsid w:val="00F16933"/>
    <w:rsid w:val="00F1703A"/>
    <w:rsid w:val="00F171D9"/>
    <w:rsid w:val="00F1782B"/>
    <w:rsid w:val="00F17F96"/>
    <w:rsid w:val="00F20E30"/>
    <w:rsid w:val="00F20F8C"/>
    <w:rsid w:val="00F21127"/>
    <w:rsid w:val="00F253AB"/>
    <w:rsid w:val="00F264D2"/>
    <w:rsid w:val="00F27EBF"/>
    <w:rsid w:val="00F32974"/>
    <w:rsid w:val="00F33DB2"/>
    <w:rsid w:val="00F41AC2"/>
    <w:rsid w:val="00F42608"/>
    <w:rsid w:val="00F4379B"/>
    <w:rsid w:val="00F44099"/>
    <w:rsid w:val="00F4647D"/>
    <w:rsid w:val="00F610C2"/>
    <w:rsid w:val="00F62981"/>
    <w:rsid w:val="00F677B3"/>
    <w:rsid w:val="00F711DD"/>
    <w:rsid w:val="00F71BD2"/>
    <w:rsid w:val="00F723A2"/>
    <w:rsid w:val="00F75D03"/>
    <w:rsid w:val="00F827AE"/>
    <w:rsid w:val="00F82B75"/>
    <w:rsid w:val="00F82D18"/>
    <w:rsid w:val="00F82F4D"/>
    <w:rsid w:val="00F83665"/>
    <w:rsid w:val="00F84BF7"/>
    <w:rsid w:val="00F86CCD"/>
    <w:rsid w:val="00F879C1"/>
    <w:rsid w:val="00F87B0D"/>
    <w:rsid w:val="00FA10B8"/>
    <w:rsid w:val="00FA1A5B"/>
    <w:rsid w:val="00FA2387"/>
    <w:rsid w:val="00FA52B7"/>
    <w:rsid w:val="00FA6AC3"/>
    <w:rsid w:val="00FA7A32"/>
    <w:rsid w:val="00FB2C5D"/>
    <w:rsid w:val="00FB4661"/>
    <w:rsid w:val="00FC041E"/>
    <w:rsid w:val="00FC0534"/>
    <w:rsid w:val="00FC175F"/>
    <w:rsid w:val="00FC1965"/>
    <w:rsid w:val="00FC2B94"/>
    <w:rsid w:val="00FC3878"/>
    <w:rsid w:val="00FC60DD"/>
    <w:rsid w:val="00FD30C6"/>
    <w:rsid w:val="00FD37FB"/>
    <w:rsid w:val="00FE0BCC"/>
    <w:rsid w:val="00FE1995"/>
    <w:rsid w:val="00FE424F"/>
    <w:rsid w:val="00FE786E"/>
    <w:rsid w:val="00FF5377"/>
    <w:rsid w:val="00FF63AE"/>
    <w:rsid w:val="00FF6D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2449"/>
    <o:shapelayout v:ext="edit">
      <o:idmap v:ext="edit" data="1"/>
    </o:shapelayout>
  </w:shapeDefaults>
  <w:decimalSymbol w:val="."/>
  <w:listSeparator w:val=","/>
  <w14:docId w14:val="3D2AA3A9"/>
  <w15:docId w15:val="{96603919-EC5D-4033-AA9F-811087F51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6131"/>
    <w:pPr>
      <w:ind w:left="720"/>
      <w:contextualSpacing/>
    </w:pPr>
  </w:style>
  <w:style w:type="paragraph" w:styleId="Header">
    <w:name w:val="header"/>
    <w:basedOn w:val="Normal"/>
    <w:link w:val="HeaderChar"/>
    <w:uiPriority w:val="99"/>
    <w:unhideWhenUsed/>
    <w:rsid w:val="006501BE"/>
    <w:pPr>
      <w:tabs>
        <w:tab w:val="center" w:pos="4680"/>
        <w:tab w:val="right" w:pos="9360"/>
      </w:tabs>
    </w:pPr>
  </w:style>
  <w:style w:type="character" w:customStyle="1" w:styleId="HeaderChar">
    <w:name w:val="Header Char"/>
    <w:basedOn w:val="DefaultParagraphFont"/>
    <w:link w:val="Header"/>
    <w:uiPriority w:val="99"/>
    <w:rsid w:val="006501BE"/>
  </w:style>
  <w:style w:type="paragraph" w:styleId="Footer">
    <w:name w:val="footer"/>
    <w:basedOn w:val="Normal"/>
    <w:link w:val="FooterChar"/>
    <w:uiPriority w:val="99"/>
    <w:unhideWhenUsed/>
    <w:rsid w:val="006501BE"/>
    <w:pPr>
      <w:tabs>
        <w:tab w:val="center" w:pos="4680"/>
        <w:tab w:val="right" w:pos="9360"/>
      </w:tabs>
    </w:pPr>
  </w:style>
  <w:style w:type="character" w:customStyle="1" w:styleId="FooterChar">
    <w:name w:val="Footer Char"/>
    <w:basedOn w:val="DefaultParagraphFont"/>
    <w:link w:val="Footer"/>
    <w:uiPriority w:val="99"/>
    <w:rsid w:val="006501BE"/>
  </w:style>
  <w:style w:type="paragraph" w:styleId="BalloonText">
    <w:name w:val="Balloon Text"/>
    <w:basedOn w:val="Normal"/>
    <w:link w:val="BalloonTextChar"/>
    <w:uiPriority w:val="99"/>
    <w:semiHidden/>
    <w:unhideWhenUsed/>
    <w:rsid w:val="006501BE"/>
    <w:rPr>
      <w:rFonts w:ascii="Tahoma" w:hAnsi="Tahoma" w:cs="Tahoma"/>
      <w:sz w:val="16"/>
      <w:szCs w:val="16"/>
    </w:rPr>
  </w:style>
  <w:style w:type="character" w:customStyle="1" w:styleId="BalloonTextChar">
    <w:name w:val="Balloon Text Char"/>
    <w:basedOn w:val="DefaultParagraphFont"/>
    <w:link w:val="BalloonText"/>
    <w:uiPriority w:val="99"/>
    <w:semiHidden/>
    <w:rsid w:val="006501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E50FF3-88BB-4EC5-BDF3-DE366E5FA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1767</Words>
  <Characters>10078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Linda</dc:creator>
  <cp:lastModifiedBy>Linda Ziegler</cp:lastModifiedBy>
  <cp:revision>2</cp:revision>
  <cp:lastPrinted>2023-04-07T14:55:00Z</cp:lastPrinted>
  <dcterms:created xsi:type="dcterms:W3CDTF">2023-04-07T14:56:00Z</dcterms:created>
  <dcterms:modified xsi:type="dcterms:W3CDTF">2023-04-07T14:56:00Z</dcterms:modified>
</cp:coreProperties>
</file>