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6D4B" w14:textId="1575F039" w:rsidR="00F74D87" w:rsidRPr="007E01AB" w:rsidRDefault="007E01AB" w:rsidP="00F74D87">
      <w:pPr>
        <w:pStyle w:val="Title"/>
        <w:rPr>
          <w:rFonts w:ascii="Arial" w:hAnsi="Arial" w:cs="Arial"/>
        </w:rPr>
      </w:pPr>
      <w:r w:rsidRPr="007E01AB">
        <w:rPr>
          <w:rFonts w:ascii="Arial" w:hAnsi="Arial" w:cs="Arial"/>
        </w:rPr>
        <w:t>NOTICE OF PUBLIC</w:t>
      </w:r>
      <w:r w:rsidR="00F74D87">
        <w:rPr>
          <w:rFonts w:ascii="Arial" w:hAnsi="Arial" w:cs="Arial"/>
        </w:rPr>
        <w:t xml:space="preserve"> HEARING</w:t>
      </w:r>
    </w:p>
    <w:p w14:paraId="3E709FFA" w14:textId="7B8AF81B" w:rsidR="007E01AB" w:rsidRPr="007E01AB" w:rsidRDefault="00F74D87" w:rsidP="007E01A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TOWN OF COEYMANS</w:t>
      </w:r>
    </w:p>
    <w:p w14:paraId="01B60979" w14:textId="6115D047" w:rsidR="007E01AB" w:rsidRDefault="00D25986" w:rsidP="007E01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PROPOSED LOCAL LAW NO. </w:t>
      </w:r>
      <w:r w:rsidR="00330C01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OF 20</w:t>
      </w:r>
      <w:r w:rsidR="0027546C">
        <w:rPr>
          <w:rFonts w:ascii="Arial" w:hAnsi="Arial" w:cs="Arial"/>
          <w:b/>
          <w:sz w:val="24"/>
          <w:szCs w:val="24"/>
        </w:rPr>
        <w:t>23</w:t>
      </w:r>
    </w:p>
    <w:p w14:paraId="3F961DA8" w14:textId="77777777" w:rsidR="00BA1D15" w:rsidRPr="007E01AB" w:rsidRDefault="00BA1D15" w:rsidP="005B2689">
      <w:pPr>
        <w:jc w:val="center"/>
        <w:rPr>
          <w:rFonts w:ascii="Arial" w:hAnsi="Arial" w:cs="Arial"/>
          <w:b/>
          <w:sz w:val="24"/>
          <w:szCs w:val="24"/>
        </w:rPr>
      </w:pPr>
    </w:p>
    <w:p w14:paraId="73C9939F" w14:textId="7AA73339" w:rsidR="00330C01" w:rsidRPr="00330C01" w:rsidRDefault="007E01AB" w:rsidP="00330C01">
      <w:pPr>
        <w:jc w:val="both"/>
        <w:rPr>
          <w:sz w:val="32"/>
          <w:szCs w:val="32"/>
        </w:rPr>
      </w:pPr>
      <w:r w:rsidRPr="005B2689">
        <w:rPr>
          <w:b/>
          <w:bCs/>
          <w:sz w:val="32"/>
          <w:szCs w:val="32"/>
        </w:rPr>
        <w:t>NOTICE</w:t>
      </w:r>
      <w:r w:rsidRPr="005B2689">
        <w:rPr>
          <w:sz w:val="32"/>
          <w:szCs w:val="32"/>
        </w:rPr>
        <w:t xml:space="preserve"> is hereby given that the </w:t>
      </w:r>
      <w:r w:rsidR="00F74D87" w:rsidRPr="005B2689">
        <w:rPr>
          <w:sz w:val="32"/>
          <w:szCs w:val="32"/>
        </w:rPr>
        <w:t>Town Board of the Town of Coeymans</w:t>
      </w:r>
      <w:r w:rsidRPr="005B2689">
        <w:rPr>
          <w:sz w:val="32"/>
          <w:szCs w:val="32"/>
        </w:rPr>
        <w:t xml:space="preserve"> will hold a Public Hearing on </w:t>
      </w:r>
      <w:r w:rsidR="00330C01" w:rsidRPr="00330C01">
        <w:rPr>
          <w:b/>
          <w:bCs/>
          <w:sz w:val="32"/>
          <w:szCs w:val="32"/>
        </w:rPr>
        <w:t>July 27</w:t>
      </w:r>
      <w:r w:rsidR="00133F73" w:rsidRPr="00330C01">
        <w:rPr>
          <w:b/>
          <w:bCs/>
          <w:sz w:val="32"/>
          <w:szCs w:val="32"/>
        </w:rPr>
        <w:t>, 20</w:t>
      </w:r>
      <w:r w:rsidR="00B32FFC" w:rsidRPr="00330C01">
        <w:rPr>
          <w:b/>
          <w:bCs/>
          <w:sz w:val="32"/>
          <w:szCs w:val="32"/>
        </w:rPr>
        <w:t>2</w:t>
      </w:r>
      <w:r w:rsidR="0027546C" w:rsidRPr="00330C01">
        <w:rPr>
          <w:b/>
          <w:bCs/>
          <w:sz w:val="32"/>
          <w:szCs w:val="32"/>
        </w:rPr>
        <w:t>3</w:t>
      </w:r>
      <w:r w:rsidRPr="00330C01">
        <w:rPr>
          <w:b/>
          <w:bCs/>
          <w:sz w:val="32"/>
          <w:szCs w:val="32"/>
        </w:rPr>
        <w:t xml:space="preserve"> at </w:t>
      </w:r>
      <w:r w:rsidR="00D86C4E" w:rsidRPr="00330C01">
        <w:rPr>
          <w:b/>
          <w:bCs/>
          <w:sz w:val="32"/>
          <w:szCs w:val="32"/>
        </w:rPr>
        <w:t>6</w:t>
      </w:r>
      <w:r w:rsidRPr="00330C01">
        <w:rPr>
          <w:b/>
          <w:bCs/>
          <w:sz w:val="32"/>
          <w:szCs w:val="32"/>
        </w:rPr>
        <w:t>:</w:t>
      </w:r>
      <w:r w:rsidR="00F74D87" w:rsidRPr="00330C01">
        <w:rPr>
          <w:b/>
          <w:bCs/>
          <w:sz w:val="32"/>
          <w:szCs w:val="32"/>
        </w:rPr>
        <w:t>0</w:t>
      </w:r>
      <w:r w:rsidRPr="00330C01">
        <w:rPr>
          <w:b/>
          <w:bCs/>
          <w:sz w:val="32"/>
          <w:szCs w:val="32"/>
        </w:rPr>
        <w:t>0 p.m</w:t>
      </w:r>
      <w:r w:rsidRPr="005B2689">
        <w:rPr>
          <w:sz w:val="32"/>
          <w:szCs w:val="32"/>
        </w:rPr>
        <w:t xml:space="preserve">. to </w:t>
      </w:r>
      <w:r w:rsidR="003C26B2" w:rsidRPr="005B2689">
        <w:rPr>
          <w:sz w:val="32"/>
          <w:szCs w:val="32"/>
        </w:rPr>
        <w:t>consider</w:t>
      </w:r>
      <w:r w:rsidRPr="005B2689">
        <w:rPr>
          <w:sz w:val="32"/>
          <w:szCs w:val="32"/>
        </w:rPr>
        <w:t xml:space="preserve"> </w:t>
      </w:r>
      <w:r w:rsidR="003C26B2" w:rsidRPr="005B2689">
        <w:rPr>
          <w:sz w:val="32"/>
          <w:szCs w:val="32"/>
        </w:rPr>
        <w:t>adoption of Local Law No.</w:t>
      </w:r>
      <w:r w:rsidR="00330C01">
        <w:rPr>
          <w:sz w:val="32"/>
          <w:szCs w:val="32"/>
        </w:rPr>
        <w:t>10</w:t>
      </w:r>
      <w:r w:rsidR="003C26B2" w:rsidRPr="005B2689">
        <w:rPr>
          <w:sz w:val="32"/>
          <w:szCs w:val="32"/>
        </w:rPr>
        <w:t xml:space="preserve"> of 202</w:t>
      </w:r>
      <w:r w:rsidR="0027546C" w:rsidRPr="005B2689">
        <w:rPr>
          <w:sz w:val="32"/>
          <w:szCs w:val="32"/>
        </w:rPr>
        <w:t>3</w:t>
      </w:r>
      <w:r w:rsidR="003C26B2" w:rsidRPr="005B2689">
        <w:rPr>
          <w:sz w:val="32"/>
          <w:szCs w:val="32"/>
        </w:rPr>
        <w:t>. The purpose of said local law is to</w:t>
      </w:r>
      <w:r w:rsidR="00330C01" w:rsidRPr="00330C01">
        <w:t xml:space="preserve"> </w:t>
      </w:r>
      <w:r w:rsidR="00330C01" w:rsidRPr="00330C01">
        <w:rPr>
          <w:sz w:val="32"/>
          <w:szCs w:val="32"/>
        </w:rPr>
        <w:t>amend certain provisions of the Town Code, specifically to add a new Article VI entitled “Weight Restrictions” and a new Article VII entitled “Miscellaneous” to chapter 156</w:t>
      </w:r>
      <w:r w:rsidR="00330C01">
        <w:rPr>
          <w:sz w:val="32"/>
          <w:szCs w:val="32"/>
        </w:rPr>
        <w:t>.</w:t>
      </w:r>
    </w:p>
    <w:p w14:paraId="09CD6D41" w14:textId="7B650984" w:rsidR="00E64D95" w:rsidRPr="00330C01" w:rsidRDefault="005B2689" w:rsidP="00330C01">
      <w:pPr>
        <w:jc w:val="both"/>
        <w:rPr>
          <w:bCs/>
        </w:rPr>
      </w:pPr>
      <w:r w:rsidRPr="005B2689">
        <w:rPr>
          <w:sz w:val="32"/>
          <w:szCs w:val="32"/>
        </w:rPr>
        <w:t xml:space="preserve"> </w:t>
      </w:r>
    </w:p>
    <w:p w14:paraId="7CFC806F" w14:textId="4F2770FB" w:rsidR="007E01AB" w:rsidRPr="005B2689" w:rsidRDefault="007E01AB" w:rsidP="005B2689">
      <w:pPr>
        <w:pStyle w:val="Default"/>
        <w:spacing w:line="276" w:lineRule="auto"/>
        <w:jc w:val="both"/>
        <w:rPr>
          <w:rFonts w:ascii="Times New Roman" w:hAnsi="Times New Roman" w:cs="Times New Roman"/>
          <w:caps/>
          <w:sz w:val="32"/>
          <w:szCs w:val="32"/>
        </w:rPr>
      </w:pPr>
      <w:r w:rsidRPr="005B2689">
        <w:rPr>
          <w:rFonts w:ascii="Times New Roman" w:hAnsi="Times New Roman" w:cs="Times New Roman"/>
          <w:sz w:val="32"/>
          <w:szCs w:val="32"/>
        </w:rPr>
        <w:t xml:space="preserve">The hearing will take place at the </w:t>
      </w:r>
      <w:r w:rsidR="0027546C" w:rsidRPr="005B2689">
        <w:rPr>
          <w:rFonts w:ascii="Times New Roman" w:hAnsi="Times New Roman" w:cs="Times New Roman"/>
          <w:sz w:val="32"/>
          <w:szCs w:val="32"/>
        </w:rPr>
        <w:t>Town Hall</w:t>
      </w:r>
      <w:r w:rsidR="001B2326" w:rsidRPr="005B2689">
        <w:rPr>
          <w:rFonts w:ascii="Times New Roman" w:hAnsi="Times New Roman" w:cs="Times New Roman"/>
          <w:sz w:val="32"/>
          <w:szCs w:val="32"/>
        </w:rPr>
        <w:t>,</w:t>
      </w:r>
      <w:r w:rsidR="0027546C" w:rsidRPr="005B2689">
        <w:rPr>
          <w:rFonts w:ascii="Times New Roman" w:hAnsi="Times New Roman" w:cs="Times New Roman"/>
          <w:sz w:val="32"/>
          <w:szCs w:val="32"/>
        </w:rPr>
        <w:t xml:space="preserve"> </w:t>
      </w:r>
      <w:r w:rsidR="00F74D87" w:rsidRPr="005B2689">
        <w:rPr>
          <w:rFonts w:ascii="Times New Roman" w:hAnsi="Times New Roman" w:cs="Times New Roman"/>
          <w:sz w:val="32"/>
          <w:szCs w:val="32"/>
        </w:rPr>
        <w:t>18 Russe</w:t>
      </w:r>
      <w:r w:rsidR="001B2326" w:rsidRPr="005B2689">
        <w:rPr>
          <w:rFonts w:ascii="Times New Roman" w:hAnsi="Times New Roman" w:cs="Times New Roman"/>
          <w:sz w:val="32"/>
          <w:szCs w:val="32"/>
        </w:rPr>
        <w:t>l</w:t>
      </w:r>
      <w:r w:rsidR="00F74D87" w:rsidRPr="005B2689">
        <w:rPr>
          <w:rFonts w:ascii="Times New Roman" w:hAnsi="Times New Roman" w:cs="Times New Roman"/>
          <w:sz w:val="32"/>
          <w:szCs w:val="32"/>
        </w:rPr>
        <w:t>l Ave, Ravena, NY 12143</w:t>
      </w:r>
      <w:r w:rsidRPr="005B2689">
        <w:rPr>
          <w:rFonts w:ascii="Times New Roman" w:hAnsi="Times New Roman" w:cs="Times New Roman"/>
          <w:sz w:val="32"/>
          <w:szCs w:val="32"/>
        </w:rPr>
        <w:t>.</w:t>
      </w:r>
      <w:r w:rsidRPr="005B2689">
        <w:rPr>
          <w:rFonts w:ascii="Times New Roman" w:hAnsi="Times New Roman" w:cs="Times New Roman"/>
          <w:caps/>
          <w:sz w:val="32"/>
          <w:szCs w:val="32"/>
        </w:rPr>
        <w:t xml:space="preserve"> </w:t>
      </w:r>
      <w:r w:rsidR="002F781A" w:rsidRPr="005B2689">
        <w:rPr>
          <w:rFonts w:ascii="Times New Roman" w:hAnsi="Times New Roman" w:cs="Times New Roman"/>
          <w:sz w:val="32"/>
          <w:szCs w:val="32"/>
        </w:rPr>
        <w:t xml:space="preserve">A copy of the proposed local law is </w:t>
      </w:r>
      <w:r w:rsidRPr="005B2689">
        <w:rPr>
          <w:rFonts w:ascii="Times New Roman" w:hAnsi="Times New Roman" w:cs="Times New Roman"/>
          <w:sz w:val="32"/>
          <w:szCs w:val="32"/>
        </w:rPr>
        <w:t xml:space="preserve">available for public inspection at the </w:t>
      </w:r>
      <w:r w:rsidR="00F74D87" w:rsidRPr="005B2689">
        <w:rPr>
          <w:rFonts w:ascii="Times New Roman" w:hAnsi="Times New Roman" w:cs="Times New Roman"/>
          <w:sz w:val="32"/>
          <w:szCs w:val="32"/>
        </w:rPr>
        <w:t>Town</w:t>
      </w:r>
      <w:r w:rsidRPr="005B2689">
        <w:rPr>
          <w:rFonts w:ascii="Times New Roman" w:hAnsi="Times New Roman" w:cs="Times New Roman"/>
          <w:sz w:val="32"/>
          <w:szCs w:val="32"/>
        </w:rPr>
        <w:t xml:space="preserve"> Clerk’s </w:t>
      </w:r>
      <w:r w:rsidR="00F74D87" w:rsidRPr="005B2689">
        <w:rPr>
          <w:rFonts w:ascii="Times New Roman" w:hAnsi="Times New Roman" w:cs="Times New Roman"/>
          <w:sz w:val="32"/>
          <w:szCs w:val="32"/>
        </w:rPr>
        <w:t>O</w:t>
      </w:r>
      <w:r w:rsidRPr="005B2689">
        <w:rPr>
          <w:rFonts w:ascii="Times New Roman" w:hAnsi="Times New Roman" w:cs="Times New Roman"/>
          <w:sz w:val="32"/>
          <w:szCs w:val="32"/>
        </w:rPr>
        <w:t xml:space="preserve">ffice </w:t>
      </w:r>
      <w:r w:rsidR="00F74D87" w:rsidRPr="005B2689">
        <w:rPr>
          <w:rFonts w:ascii="Times New Roman" w:hAnsi="Times New Roman" w:cs="Times New Roman"/>
          <w:sz w:val="32"/>
          <w:szCs w:val="32"/>
        </w:rPr>
        <w:t>during normal business hours.</w:t>
      </w:r>
      <w:r w:rsidR="005B2689">
        <w:rPr>
          <w:rFonts w:ascii="Times New Roman" w:hAnsi="Times New Roman" w:cs="Times New Roman"/>
          <w:sz w:val="32"/>
          <w:szCs w:val="32"/>
        </w:rPr>
        <w:t xml:space="preserve"> An electronic version is available on at www.coeymans.org.</w:t>
      </w:r>
      <w:r w:rsidRPr="005B2689">
        <w:rPr>
          <w:rFonts w:ascii="Times New Roman" w:hAnsi="Times New Roman" w:cs="Times New Roman"/>
          <w:sz w:val="32"/>
          <w:szCs w:val="32"/>
        </w:rPr>
        <w:t xml:space="preserve"> At the above date, time and place all interested persons are welcome to attend and will be heard.</w:t>
      </w:r>
    </w:p>
    <w:p w14:paraId="7DD82153" w14:textId="77777777" w:rsidR="007E01AB" w:rsidRPr="005B2689" w:rsidRDefault="007E01AB" w:rsidP="007E01AB">
      <w:pPr>
        <w:pStyle w:val="BodyTextIndent"/>
        <w:rPr>
          <w:caps w:val="0"/>
          <w:sz w:val="32"/>
          <w:szCs w:val="32"/>
        </w:rPr>
      </w:pPr>
    </w:p>
    <w:p w14:paraId="3200BAFF" w14:textId="77777777" w:rsidR="00E64D95" w:rsidRPr="008B2064" w:rsidRDefault="00E64D95" w:rsidP="00E64D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By Or</w:t>
      </w:r>
      <w:r w:rsidRPr="008B2064">
        <w:rPr>
          <w:b/>
          <w:sz w:val="24"/>
          <w:szCs w:val="24"/>
        </w:rPr>
        <w:t xml:space="preserve">der of the Town </w:t>
      </w:r>
      <w:r>
        <w:rPr>
          <w:b/>
          <w:sz w:val="24"/>
          <w:szCs w:val="24"/>
        </w:rPr>
        <w:t>Board</w:t>
      </w:r>
      <w:r>
        <w:rPr>
          <w:b/>
          <w:sz w:val="24"/>
          <w:szCs w:val="24"/>
        </w:rPr>
        <w:br/>
        <w:t xml:space="preserve">Of the Town of </w:t>
      </w:r>
      <w:r w:rsidRPr="008B2064">
        <w:rPr>
          <w:b/>
          <w:sz w:val="24"/>
          <w:szCs w:val="24"/>
        </w:rPr>
        <w:t>Coeymans</w:t>
      </w:r>
      <w:r w:rsidRPr="008B2064">
        <w:rPr>
          <w:b/>
          <w:sz w:val="24"/>
          <w:szCs w:val="24"/>
        </w:rPr>
        <w:br/>
        <w:t>Candace McHugh</w:t>
      </w:r>
      <w:r w:rsidRPr="008B2064">
        <w:rPr>
          <w:b/>
          <w:sz w:val="24"/>
          <w:szCs w:val="24"/>
        </w:rPr>
        <w:br/>
        <w:t>Town Clerk</w:t>
      </w:r>
    </w:p>
    <w:p w14:paraId="5A1A090D" w14:textId="3E03C747" w:rsidR="001444E6" w:rsidRPr="00E64D95" w:rsidRDefault="001444E6" w:rsidP="00F74D87">
      <w:pPr>
        <w:pStyle w:val="BodyTextIndent"/>
        <w:ind w:left="5040"/>
        <w:rPr>
          <w:sz w:val="32"/>
          <w:szCs w:val="32"/>
        </w:rPr>
      </w:pPr>
    </w:p>
    <w:sectPr w:rsidR="001444E6" w:rsidRPr="00E64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E597" w14:textId="77777777" w:rsidR="0027546C" w:rsidRDefault="0027546C" w:rsidP="0027546C">
      <w:r>
        <w:separator/>
      </w:r>
    </w:p>
  </w:endnote>
  <w:endnote w:type="continuationSeparator" w:id="0">
    <w:p w14:paraId="40A9EBCB" w14:textId="77777777" w:rsidR="0027546C" w:rsidRDefault="0027546C" w:rsidP="0027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D4E9" w14:textId="77777777" w:rsidR="0027546C" w:rsidRDefault="00275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2675" w14:textId="77777777" w:rsidR="0027546C" w:rsidRDefault="002754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DAFE" w14:textId="77777777" w:rsidR="0027546C" w:rsidRDefault="00275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5980" w14:textId="77777777" w:rsidR="0027546C" w:rsidRDefault="0027546C" w:rsidP="0027546C">
      <w:r>
        <w:separator/>
      </w:r>
    </w:p>
  </w:footnote>
  <w:footnote w:type="continuationSeparator" w:id="0">
    <w:p w14:paraId="2858ECF9" w14:textId="77777777" w:rsidR="0027546C" w:rsidRDefault="0027546C" w:rsidP="0027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3D64" w14:textId="77777777" w:rsidR="0027546C" w:rsidRDefault="00275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D4C8" w14:textId="77777777" w:rsidR="0027546C" w:rsidRDefault="00275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FEA1" w14:textId="77777777" w:rsidR="0027546C" w:rsidRDefault="00275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254F4"/>
    <w:multiLevelType w:val="multilevel"/>
    <w:tmpl w:val="C5F4B46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AB"/>
    <w:rsid w:val="00015A42"/>
    <w:rsid w:val="00133F73"/>
    <w:rsid w:val="001444E6"/>
    <w:rsid w:val="001B2326"/>
    <w:rsid w:val="001D3048"/>
    <w:rsid w:val="001E2CC0"/>
    <w:rsid w:val="001F3714"/>
    <w:rsid w:val="002352FB"/>
    <w:rsid w:val="0027546C"/>
    <w:rsid w:val="002A3C57"/>
    <w:rsid w:val="002F781A"/>
    <w:rsid w:val="00330C01"/>
    <w:rsid w:val="003C26B2"/>
    <w:rsid w:val="003D239A"/>
    <w:rsid w:val="004B6938"/>
    <w:rsid w:val="004C7729"/>
    <w:rsid w:val="00555C62"/>
    <w:rsid w:val="005B2689"/>
    <w:rsid w:val="0066200E"/>
    <w:rsid w:val="007E01AB"/>
    <w:rsid w:val="00806CC6"/>
    <w:rsid w:val="00AF225D"/>
    <w:rsid w:val="00B32FFC"/>
    <w:rsid w:val="00B50E4E"/>
    <w:rsid w:val="00BA1D15"/>
    <w:rsid w:val="00C1090C"/>
    <w:rsid w:val="00C51D3B"/>
    <w:rsid w:val="00CE162F"/>
    <w:rsid w:val="00D25986"/>
    <w:rsid w:val="00D40453"/>
    <w:rsid w:val="00D46C08"/>
    <w:rsid w:val="00D86C4E"/>
    <w:rsid w:val="00E047BB"/>
    <w:rsid w:val="00E64D95"/>
    <w:rsid w:val="00F07BE5"/>
    <w:rsid w:val="00F47E4F"/>
    <w:rsid w:val="00F7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DFC5"/>
  <w15:chartTrackingRefBased/>
  <w15:docId w15:val="{6310D8E3-1B53-43D2-8357-D417FCC7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01AB"/>
    <w:pPr>
      <w:tabs>
        <w:tab w:val="center" w:pos="4680"/>
      </w:tabs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E01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7E01AB"/>
    <w:pPr>
      <w:ind w:firstLine="720"/>
      <w:jc w:val="both"/>
    </w:pPr>
    <w:rPr>
      <w:cap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E01AB"/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Default">
    <w:name w:val="Default"/>
    <w:basedOn w:val="Normal"/>
    <w:rsid w:val="007E01AB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5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46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5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46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- Tax Exemption</dc:title>
  <dc:subject/>
  <dc:creator>James Peluso</dc:creator>
  <cp:keywords/>
  <dc:description/>
  <cp:lastModifiedBy>Candace McHugh</cp:lastModifiedBy>
  <cp:revision>2</cp:revision>
  <dcterms:created xsi:type="dcterms:W3CDTF">2023-07-17T13:36:00Z</dcterms:created>
  <dcterms:modified xsi:type="dcterms:W3CDTF">2023-07-17T13:36:00Z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ountId">
    <vt:lpwstr>008db330-8da7-41dc-a4cf-bf9d2009dd5c</vt:lpwstr>
  </property>
  <property fmtid="{D5CDD505-2E9C-101B-9397-08002B2CF9AE}" pid="3" name="MatterId">
    <vt:lpwstr>4cf9f85e-e34c-4e04-a7f2-6621d2b65d02</vt:lpwstr>
  </property>
  <property fmtid="{D5CDD505-2E9C-101B-9397-08002B2CF9AE}" pid="4" name="MatterTypeId">
    <vt:lpwstr>7db40468-1cb2-43f1-b45d-315b8eb5d630_NY</vt:lpwstr>
  </property>
  <property fmtid="{D5CDD505-2E9C-101B-9397-08002B2CF9AE}" pid="5" name="MatterFileId">
    <vt:lpwstr>371144b1-17f8-4217-b33f-52d3738636da</vt:lpwstr>
  </property>
  <property fmtid="{D5CDD505-2E9C-101B-9397-08002B2CF9AE}" pid="6" name="ParentFolderId">
    <vt:lpwstr>e63055e6-67e6-4d77-a74e-902d5c70c733</vt:lpwstr>
  </property>
  <property fmtid="{D5CDD505-2E9C-101B-9397-08002B2CF9AE}" pid="7" name="MatterFileProviderId">
    <vt:lpwstr>SmokeballDocuments.WordFileOpener</vt:lpwstr>
  </property>
</Properties>
</file>