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F3C5B68" w:rsidR="007A2532" w:rsidRDefault="00CC1D7F" w:rsidP="00E81870">
      <w:pPr>
        <w:jc w:val="center"/>
        <w:rPr>
          <w:sz w:val="24"/>
          <w:szCs w:val="24"/>
        </w:rPr>
      </w:pPr>
      <w:r>
        <w:rPr>
          <w:sz w:val="24"/>
          <w:szCs w:val="24"/>
        </w:rPr>
        <w:t>Ju</w:t>
      </w:r>
      <w:r w:rsidR="0001214A">
        <w:rPr>
          <w:sz w:val="24"/>
          <w:szCs w:val="24"/>
        </w:rPr>
        <w:t>ly 10</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1212CA40"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8F0FA1">
        <w:rPr>
          <w:sz w:val="24"/>
          <w:szCs w:val="24"/>
        </w:rPr>
        <w:t xml:space="preserve">Mr. </w:t>
      </w:r>
      <w:r w:rsidR="0001214A">
        <w:rPr>
          <w:sz w:val="24"/>
          <w:szCs w:val="24"/>
        </w:rPr>
        <w:t>Collins</w:t>
      </w:r>
      <w:r w:rsidR="008F0FA1">
        <w:rPr>
          <w:sz w:val="24"/>
          <w:szCs w:val="24"/>
        </w:rPr>
        <w:t xml:space="preserve">, </w:t>
      </w:r>
      <w:r w:rsidR="00846B18">
        <w:rPr>
          <w:sz w:val="24"/>
          <w:szCs w:val="24"/>
        </w:rPr>
        <w:t>Ms. Stan</w:t>
      </w:r>
      <w:r w:rsidR="00A66D68">
        <w:rPr>
          <w:sz w:val="24"/>
          <w:szCs w:val="24"/>
        </w:rPr>
        <w:t>ton</w:t>
      </w:r>
      <w:r w:rsidR="00E37A4D">
        <w:rPr>
          <w:sz w:val="24"/>
          <w:szCs w:val="24"/>
        </w:rPr>
        <w:t xml:space="preserve">, </w:t>
      </w:r>
      <w:r w:rsidR="00D83D4A">
        <w:rPr>
          <w:sz w:val="24"/>
          <w:szCs w:val="24"/>
        </w:rPr>
        <w:t xml:space="preserve">Mr. </w:t>
      </w:r>
      <w:proofErr w:type="spellStart"/>
      <w:r w:rsidR="00D83D4A">
        <w:rPr>
          <w:sz w:val="24"/>
          <w:szCs w:val="24"/>
        </w:rPr>
        <w:t>Pietropaoli</w:t>
      </w:r>
      <w:proofErr w:type="spellEnd"/>
      <w:r w:rsidR="00257A90">
        <w:rPr>
          <w:sz w:val="24"/>
          <w:szCs w:val="24"/>
        </w:rPr>
        <w:t xml:space="preserve">, </w:t>
      </w:r>
      <w:r w:rsidR="0001214A">
        <w:rPr>
          <w:sz w:val="24"/>
          <w:szCs w:val="24"/>
        </w:rPr>
        <w:t>Ms. Grogan</w:t>
      </w:r>
    </w:p>
    <w:p w14:paraId="71396DBE" w14:textId="77777777" w:rsidR="00E6403D" w:rsidRDefault="00E6403D" w:rsidP="00E6403D">
      <w:pPr>
        <w:ind w:left="2160" w:hanging="2160"/>
        <w:jc w:val="both"/>
        <w:rPr>
          <w:sz w:val="24"/>
          <w:szCs w:val="24"/>
        </w:rPr>
      </w:pPr>
    </w:p>
    <w:p w14:paraId="3BACB07E" w14:textId="4FC3817E" w:rsidR="00C76889" w:rsidRDefault="002645DC" w:rsidP="00E81870">
      <w:pPr>
        <w:jc w:val="both"/>
        <w:rPr>
          <w:sz w:val="24"/>
          <w:szCs w:val="24"/>
        </w:rPr>
      </w:pPr>
      <w:r w:rsidRPr="00FC0534">
        <w:rPr>
          <w:sz w:val="24"/>
          <w:szCs w:val="24"/>
        </w:rPr>
        <w:t>Members Absent:</w:t>
      </w:r>
      <w:r w:rsidRPr="00FC0534">
        <w:rPr>
          <w:sz w:val="24"/>
          <w:szCs w:val="24"/>
        </w:rPr>
        <w:tab/>
      </w:r>
      <w:r w:rsidR="00257A90">
        <w:rPr>
          <w:sz w:val="24"/>
          <w:szCs w:val="24"/>
        </w:rPr>
        <w:t xml:space="preserve">Mr. </w:t>
      </w:r>
      <w:r w:rsidR="0001214A">
        <w:rPr>
          <w:sz w:val="24"/>
          <w:szCs w:val="24"/>
        </w:rPr>
        <w:t xml:space="preserve">Nolan, Mr. Boomer, Mr. </w:t>
      </w:r>
      <w:proofErr w:type="spellStart"/>
      <w:r w:rsidR="0001214A">
        <w:rPr>
          <w:sz w:val="24"/>
          <w:szCs w:val="24"/>
        </w:rPr>
        <w:t>teRiele</w:t>
      </w:r>
      <w:proofErr w:type="spellEnd"/>
      <w:r w:rsidR="0001214A">
        <w:rPr>
          <w:sz w:val="24"/>
          <w:szCs w:val="24"/>
        </w:rPr>
        <w:t>, Mr. Cinque</w:t>
      </w:r>
    </w:p>
    <w:p w14:paraId="7F22E7DA" w14:textId="77777777" w:rsidR="00273E2C" w:rsidRDefault="00273E2C"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49BF4A23" w14:textId="3C78EF87" w:rsidR="008F0FA1"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01214A">
        <w:rPr>
          <w:sz w:val="24"/>
          <w:szCs w:val="24"/>
        </w:rPr>
        <w:t>three</w:t>
      </w:r>
      <w:r w:rsidR="00D83D4A">
        <w:rPr>
          <w:sz w:val="24"/>
          <w:szCs w:val="24"/>
        </w:rPr>
        <w:t xml:space="preserve"> </w:t>
      </w:r>
      <w:r w:rsidR="00BB2DE4">
        <w:rPr>
          <w:sz w:val="24"/>
          <w:szCs w:val="24"/>
        </w:rPr>
        <w:t>board</w:t>
      </w:r>
      <w:r w:rsidR="00832935">
        <w:rPr>
          <w:sz w:val="24"/>
          <w:szCs w:val="24"/>
        </w:rPr>
        <w:t xml:space="preserve"> </w:t>
      </w:r>
      <w:r w:rsidR="00873700">
        <w:rPr>
          <w:sz w:val="24"/>
          <w:szCs w:val="24"/>
        </w:rPr>
        <w:t>member</w:t>
      </w:r>
      <w:r w:rsidR="00CC1D7F">
        <w:rPr>
          <w:sz w:val="24"/>
          <w:szCs w:val="24"/>
        </w:rPr>
        <w:t>s</w:t>
      </w:r>
      <w:r w:rsidR="00D83D4A">
        <w:rPr>
          <w:sz w:val="24"/>
          <w:szCs w:val="24"/>
        </w:rPr>
        <w:t xml:space="preserve"> </w:t>
      </w:r>
      <w:r w:rsidR="0001214A">
        <w:rPr>
          <w:sz w:val="24"/>
          <w:szCs w:val="24"/>
        </w:rPr>
        <w:t xml:space="preserve">and alternate were </w:t>
      </w:r>
      <w:r w:rsidR="00A61C41">
        <w:rPr>
          <w:sz w:val="24"/>
          <w:szCs w:val="24"/>
        </w:rPr>
        <w:t>ab</w:t>
      </w:r>
      <w:r w:rsidR="00D64060">
        <w:rPr>
          <w:sz w:val="24"/>
          <w:szCs w:val="24"/>
        </w:rPr>
        <w:t>sent</w:t>
      </w:r>
      <w:r w:rsidR="00832935">
        <w:rPr>
          <w:sz w:val="24"/>
          <w:szCs w:val="24"/>
        </w:rPr>
        <w:t>.</w:t>
      </w:r>
      <w:r w:rsidR="0001214A">
        <w:rPr>
          <w:sz w:val="24"/>
          <w:szCs w:val="24"/>
        </w:rPr>
        <w:t xml:space="preserve"> </w:t>
      </w:r>
      <w:r w:rsidR="009B187E">
        <w:rPr>
          <w:sz w:val="24"/>
          <w:szCs w:val="24"/>
        </w:rPr>
        <w:t xml:space="preserve"> </w:t>
      </w:r>
      <w:r>
        <w:rPr>
          <w:sz w:val="24"/>
          <w:szCs w:val="24"/>
        </w:rPr>
        <w:t xml:space="preserve">Mr. </w:t>
      </w:r>
      <w:r w:rsidR="0001214A">
        <w:rPr>
          <w:sz w:val="24"/>
          <w:szCs w:val="24"/>
        </w:rPr>
        <w:t>Collins</w:t>
      </w:r>
      <w:r w:rsidR="00F610C2">
        <w:rPr>
          <w:sz w:val="24"/>
          <w:szCs w:val="24"/>
        </w:rPr>
        <w:t xml:space="preserve">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14:paraId="0689D11C" w14:textId="77777777" w:rsidR="0001214A" w:rsidRDefault="0001214A" w:rsidP="00EE3DCC">
      <w:pPr>
        <w:jc w:val="both"/>
        <w:rPr>
          <w:sz w:val="24"/>
          <w:szCs w:val="24"/>
        </w:rPr>
      </w:pPr>
    </w:p>
    <w:p w14:paraId="75464035" w14:textId="3F9310F6" w:rsidR="008F0FA1" w:rsidRDefault="008F0FA1" w:rsidP="00EE3DCC">
      <w:pPr>
        <w:jc w:val="both"/>
        <w:rPr>
          <w:sz w:val="24"/>
          <w:szCs w:val="24"/>
        </w:rPr>
      </w:pPr>
      <w:r>
        <w:rPr>
          <w:sz w:val="24"/>
          <w:szCs w:val="24"/>
          <w:u w:val="single"/>
        </w:rPr>
        <w:t>Approval of Minutes</w:t>
      </w:r>
    </w:p>
    <w:p w14:paraId="07FE845D" w14:textId="4A2892D7" w:rsidR="008F0FA1" w:rsidRDefault="008F0FA1" w:rsidP="00EE3DCC">
      <w:pPr>
        <w:jc w:val="both"/>
        <w:rPr>
          <w:sz w:val="24"/>
          <w:szCs w:val="24"/>
        </w:rPr>
      </w:pPr>
    </w:p>
    <w:p w14:paraId="589D45EC" w14:textId="5039121C" w:rsidR="00273E2C" w:rsidRPr="00273E2C" w:rsidRDefault="00586712" w:rsidP="0014147A">
      <w:pPr>
        <w:jc w:val="both"/>
        <w:rPr>
          <w:sz w:val="24"/>
          <w:szCs w:val="24"/>
        </w:rPr>
      </w:pPr>
      <w:r>
        <w:rPr>
          <w:sz w:val="24"/>
          <w:szCs w:val="24"/>
        </w:rPr>
        <w:t xml:space="preserve">Approval of the minutes </w:t>
      </w:r>
      <w:r w:rsidR="0001214A">
        <w:rPr>
          <w:sz w:val="24"/>
          <w:szCs w:val="24"/>
        </w:rPr>
        <w:t>of June 28</w:t>
      </w:r>
      <w:r w:rsidR="0001214A" w:rsidRPr="0001214A">
        <w:rPr>
          <w:sz w:val="24"/>
          <w:szCs w:val="24"/>
          <w:vertAlign w:val="superscript"/>
        </w:rPr>
        <w:t>th</w:t>
      </w:r>
      <w:r w:rsidR="0001214A">
        <w:rPr>
          <w:sz w:val="24"/>
          <w:szCs w:val="24"/>
        </w:rPr>
        <w:t xml:space="preserve"> meeting </w:t>
      </w:r>
      <w:r>
        <w:rPr>
          <w:sz w:val="24"/>
          <w:szCs w:val="24"/>
        </w:rPr>
        <w:t>was deferred to</w:t>
      </w:r>
      <w:r w:rsidR="0001214A">
        <w:rPr>
          <w:sz w:val="24"/>
          <w:szCs w:val="24"/>
        </w:rPr>
        <w:t xml:space="preserve"> the next meeting (only two members who attended that meeting were present tonight).</w:t>
      </w:r>
    </w:p>
    <w:p w14:paraId="2C129C87" w14:textId="5DDB54A8" w:rsidR="00820542" w:rsidRDefault="00820542" w:rsidP="0014147A">
      <w:pPr>
        <w:jc w:val="both"/>
        <w:rPr>
          <w:sz w:val="24"/>
          <w:szCs w:val="24"/>
        </w:rPr>
      </w:pPr>
    </w:p>
    <w:p w14:paraId="2A2590F7" w14:textId="7FD9C9EE" w:rsidR="00E6403D" w:rsidRPr="00E6403D" w:rsidRDefault="00E6403D" w:rsidP="0014147A">
      <w:pPr>
        <w:jc w:val="both"/>
        <w:rPr>
          <w:sz w:val="24"/>
          <w:szCs w:val="24"/>
          <w:u w:val="single"/>
        </w:rPr>
      </w:pPr>
      <w:r w:rsidRPr="00E6403D">
        <w:rPr>
          <w:sz w:val="24"/>
          <w:szCs w:val="24"/>
          <w:u w:val="single"/>
        </w:rPr>
        <w:t>New Business</w:t>
      </w:r>
      <w:r w:rsidR="00CC1D7F">
        <w:rPr>
          <w:sz w:val="24"/>
          <w:szCs w:val="24"/>
          <w:u w:val="single"/>
        </w:rPr>
        <w:t xml:space="preserve"> </w:t>
      </w:r>
    </w:p>
    <w:p w14:paraId="24AE394B" w14:textId="77FDE21A" w:rsidR="00E6403D" w:rsidRDefault="00E6403D" w:rsidP="0014147A">
      <w:pPr>
        <w:jc w:val="both"/>
        <w:rPr>
          <w:sz w:val="24"/>
          <w:szCs w:val="24"/>
        </w:rPr>
      </w:pPr>
    </w:p>
    <w:p w14:paraId="730674B0" w14:textId="5D4E4FDE" w:rsidR="00586712" w:rsidRDefault="00586712" w:rsidP="00586712">
      <w:pPr>
        <w:jc w:val="both"/>
        <w:rPr>
          <w:sz w:val="24"/>
          <w:szCs w:val="24"/>
          <w:u w:val="single"/>
        </w:rPr>
      </w:pPr>
      <w:r w:rsidRPr="00586712">
        <w:rPr>
          <w:sz w:val="24"/>
          <w:szCs w:val="24"/>
          <w:u w:val="single"/>
        </w:rPr>
        <w:t>Area Variance</w:t>
      </w:r>
      <w:r w:rsidR="004B1523">
        <w:rPr>
          <w:sz w:val="24"/>
          <w:szCs w:val="24"/>
          <w:u w:val="single"/>
        </w:rPr>
        <w:t xml:space="preserve"> and Subdivision</w:t>
      </w:r>
    </w:p>
    <w:p w14:paraId="59B76B6A" w14:textId="77777777" w:rsidR="00586712" w:rsidRDefault="00586712" w:rsidP="00586712">
      <w:pPr>
        <w:jc w:val="both"/>
        <w:rPr>
          <w:sz w:val="24"/>
          <w:szCs w:val="24"/>
          <w:u w:val="single"/>
        </w:rPr>
      </w:pPr>
    </w:p>
    <w:p w14:paraId="6CA09580" w14:textId="60841078" w:rsidR="00586712" w:rsidRPr="00586712" w:rsidRDefault="00586712" w:rsidP="00586712">
      <w:pPr>
        <w:jc w:val="both"/>
        <w:rPr>
          <w:sz w:val="24"/>
          <w:szCs w:val="24"/>
        </w:rPr>
      </w:pPr>
      <w:r>
        <w:rPr>
          <w:b/>
          <w:bCs/>
          <w:sz w:val="24"/>
          <w:szCs w:val="24"/>
        </w:rPr>
        <w:t>Tompkins Road Properties, LLC (23-003 ZAV)</w:t>
      </w:r>
      <w:r>
        <w:rPr>
          <w:sz w:val="24"/>
          <w:szCs w:val="24"/>
        </w:rPr>
        <w:t xml:space="preserve">: An application for a </w:t>
      </w:r>
      <w:proofErr w:type="gramStart"/>
      <w:r>
        <w:rPr>
          <w:sz w:val="24"/>
          <w:szCs w:val="24"/>
        </w:rPr>
        <w:t>20.13 foot</w:t>
      </w:r>
      <w:proofErr w:type="gramEnd"/>
      <w:r>
        <w:rPr>
          <w:sz w:val="24"/>
          <w:szCs w:val="24"/>
        </w:rPr>
        <w:t xml:space="preserve"> road frontage area variance on the property owned by Tompkins Road Properties, LLC.  Property located on Tompkins Road, Tax Map #166.-2-32.1</w:t>
      </w:r>
      <w:r w:rsidR="004B1523">
        <w:rPr>
          <w:sz w:val="24"/>
          <w:szCs w:val="24"/>
        </w:rPr>
        <w:t>; and</w:t>
      </w:r>
    </w:p>
    <w:p w14:paraId="61D7F3CF" w14:textId="401331A5" w:rsidR="00586712" w:rsidRDefault="00586712" w:rsidP="0014147A">
      <w:pPr>
        <w:jc w:val="both"/>
        <w:rPr>
          <w:sz w:val="24"/>
          <w:szCs w:val="24"/>
        </w:rPr>
      </w:pPr>
    </w:p>
    <w:p w14:paraId="21F5983F" w14:textId="77777777" w:rsidR="004B1523" w:rsidRDefault="004B1523" w:rsidP="004B1523">
      <w:pPr>
        <w:jc w:val="both"/>
        <w:rPr>
          <w:sz w:val="24"/>
          <w:szCs w:val="24"/>
        </w:rPr>
      </w:pPr>
      <w:r w:rsidRPr="0001214A">
        <w:rPr>
          <w:b/>
          <w:bCs/>
          <w:sz w:val="24"/>
          <w:szCs w:val="24"/>
        </w:rPr>
        <w:t>T</w:t>
      </w:r>
      <w:r>
        <w:rPr>
          <w:b/>
          <w:bCs/>
          <w:sz w:val="24"/>
          <w:szCs w:val="24"/>
        </w:rPr>
        <w:t>h</w:t>
      </w:r>
      <w:r w:rsidRPr="0001214A">
        <w:rPr>
          <w:b/>
          <w:bCs/>
          <w:sz w:val="24"/>
          <w:szCs w:val="24"/>
        </w:rPr>
        <w:t>ompkins Road Properties, LLC (23-002 SD)</w:t>
      </w:r>
      <w:r>
        <w:rPr>
          <w:b/>
          <w:bCs/>
          <w:sz w:val="24"/>
          <w:szCs w:val="24"/>
        </w:rPr>
        <w:t xml:space="preserve">: </w:t>
      </w:r>
      <w:r>
        <w:rPr>
          <w:sz w:val="24"/>
          <w:szCs w:val="24"/>
        </w:rPr>
        <w:t xml:space="preserve">An application for a </w:t>
      </w:r>
      <w:proofErr w:type="gramStart"/>
      <w:r>
        <w:rPr>
          <w:sz w:val="24"/>
          <w:szCs w:val="24"/>
        </w:rPr>
        <w:t>three lot</w:t>
      </w:r>
      <w:proofErr w:type="gramEnd"/>
      <w:r>
        <w:rPr>
          <w:sz w:val="24"/>
          <w:szCs w:val="24"/>
        </w:rPr>
        <w:t xml:space="preserve"> subdivision on the property owned by Tompkins Road Properties, LLC.  Property is located on Tompkins Road, Tax Map #166.-2-</w:t>
      </w:r>
      <w:proofErr w:type="gramStart"/>
      <w:r>
        <w:rPr>
          <w:sz w:val="24"/>
          <w:szCs w:val="24"/>
        </w:rPr>
        <w:t>32.l.</w:t>
      </w:r>
      <w:proofErr w:type="gramEnd"/>
    </w:p>
    <w:p w14:paraId="6130706C" w14:textId="1A55BD7F" w:rsidR="00B922FB" w:rsidRDefault="00B922FB" w:rsidP="0014147A">
      <w:pPr>
        <w:jc w:val="both"/>
        <w:rPr>
          <w:sz w:val="24"/>
          <w:szCs w:val="24"/>
        </w:rPr>
      </w:pPr>
    </w:p>
    <w:p w14:paraId="3E9581BA" w14:textId="0B59F2C7" w:rsidR="0055687B" w:rsidRDefault="00B922FB" w:rsidP="0014147A">
      <w:pPr>
        <w:jc w:val="both"/>
        <w:rPr>
          <w:sz w:val="24"/>
          <w:szCs w:val="24"/>
        </w:rPr>
      </w:pPr>
      <w:r>
        <w:rPr>
          <w:sz w:val="24"/>
          <w:szCs w:val="24"/>
        </w:rPr>
        <w:t>App</w:t>
      </w:r>
      <w:r w:rsidR="0055687B">
        <w:rPr>
          <w:sz w:val="24"/>
          <w:szCs w:val="24"/>
        </w:rPr>
        <w:t xml:space="preserve">licant (Mike Stanton) was present.  Discussion was held, including: </w:t>
      </w:r>
    </w:p>
    <w:p w14:paraId="49363236" w14:textId="1D291124" w:rsidR="0055687B" w:rsidRDefault="0055687B" w:rsidP="0014147A">
      <w:pPr>
        <w:jc w:val="both"/>
        <w:rPr>
          <w:sz w:val="24"/>
          <w:szCs w:val="24"/>
        </w:rPr>
      </w:pPr>
    </w:p>
    <w:p w14:paraId="07777A19" w14:textId="7A28C57C" w:rsidR="00C04D37" w:rsidRDefault="00C04D37" w:rsidP="00C04D37">
      <w:pPr>
        <w:jc w:val="both"/>
        <w:rPr>
          <w:sz w:val="24"/>
          <w:szCs w:val="24"/>
        </w:rPr>
      </w:pPr>
      <w:r>
        <w:rPr>
          <w:sz w:val="24"/>
          <w:szCs w:val="24"/>
        </w:rPr>
        <w:t xml:space="preserve">As a point of order, Mr. </w:t>
      </w:r>
      <w:proofErr w:type="spellStart"/>
      <w:r>
        <w:rPr>
          <w:sz w:val="24"/>
          <w:szCs w:val="24"/>
        </w:rPr>
        <w:t>Keniry</w:t>
      </w:r>
      <w:proofErr w:type="spellEnd"/>
      <w:r>
        <w:rPr>
          <w:sz w:val="24"/>
          <w:szCs w:val="24"/>
        </w:rPr>
        <w:t xml:space="preserve"> explained that Ms. Stanton has a family connection to the owner of this property - her husband and Mr. Stanton are cousins; she has no financial interest in the project and she feels she can be fair.  Applicant had no objection to Ms. Stanton’s participation.</w:t>
      </w:r>
    </w:p>
    <w:p w14:paraId="4B834EEB" w14:textId="77777777" w:rsidR="00C04D37" w:rsidRDefault="00C04D37" w:rsidP="0014147A">
      <w:pPr>
        <w:jc w:val="both"/>
        <w:rPr>
          <w:sz w:val="24"/>
          <w:szCs w:val="24"/>
        </w:rPr>
      </w:pPr>
    </w:p>
    <w:p w14:paraId="40A0E7DF" w14:textId="158675D6" w:rsidR="004B1523" w:rsidRDefault="0055687B" w:rsidP="004B1523">
      <w:pPr>
        <w:jc w:val="both"/>
        <w:rPr>
          <w:sz w:val="24"/>
          <w:szCs w:val="24"/>
        </w:rPr>
      </w:pPr>
      <w:r>
        <w:rPr>
          <w:sz w:val="24"/>
          <w:szCs w:val="24"/>
        </w:rPr>
        <w:t>Short form of the Environmental Assessment form was submitted</w:t>
      </w:r>
      <w:r w:rsidR="00C04D37">
        <w:rPr>
          <w:sz w:val="24"/>
          <w:szCs w:val="24"/>
        </w:rPr>
        <w:t>.  Board members</w:t>
      </w:r>
      <w:r>
        <w:rPr>
          <w:sz w:val="24"/>
          <w:szCs w:val="24"/>
        </w:rPr>
        <w:t xml:space="preserve"> may be </w:t>
      </w:r>
      <w:r w:rsidR="00C04D37">
        <w:rPr>
          <w:sz w:val="24"/>
          <w:szCs w:val="24"/>
        </w:rPr>
        <w:t>interested in h</w:t>
      </w:r>
      <w:r>
        <w:rPr>
          <w:sz w:val="24"/>
          <w:szCs w:val="24"/>
        </w:rPr>
        <w:t>aving the long form completed</w:t>
      </w:r>
      <w:r w:rsidR="00C04D37">
        <w:rPr>
          <w:sz w:val="24"/>
          <w:szCs w:val="24"/>
        </w:rPr>
        <w:t xml:space="preserve"> to assist in making the classification</w:t>
      </w:r>
      <w:r>
        <w:rPr>
          <w:sz w:val="24"/>
          <w:szCs w:val="24"/>
        </w:rPr>
        <w:t>.</w:t>
      </w:r>
      <w:r w:rsidR="004B1523">
        <w:rPr>
          <w:sz w:val="24"/>
          <w:szCs w:val="24"/>
        </w:rPr>
        <w:t xml:space="preserve">  </w:t>
      </w:r>
      <w:r w:rsidR="00C04D37">
        <w:rPr>
          <w:sz w:val="24"/>
          <w:szCs w:val="24"/>
        </w:rPr>
        <w:t xml:space="preserve">Mr. Stanton </w:t>
      </w:r>
      <w:r w:rsidR="00C04D37">
        <w:rPr>
          <w:sz w:val="24"/>
          <w:szCs w:val="24"/>
        </w:rPr>
        <w:lastRenderedPageBreak/>
        <w:t xml:space="preserve">will complete the form and submit it to Mr. Chmielewski who will provide it to the Board.  </w:t>
      </w:r>
      <w:r w:rsidR="004B1523">
        <w:rPr>
          <w:sz w:val="24"/>
          <w:szCs w:val="24"/>
        </w:rPr>
        <w:t xml:space="preserve">Board will </w:t>
      </w:r>
      <w:r w:rsidR="00C04D37">
        <w:rPr>
          <w:sz w:val="24"/>
          <w:szCs w:val="24"/>
        </w:rPr>
        <w:t xml:space="preserve">review the form </w:t>
      </w:r>
      <w:r w:rsidR="004B1523">
        <w:rPr>
          <w:sz w:val="24"/>
          <w:szCs w:val="24"/>
        </w:rPr>
        <w:t xml:space="preserve">and make a decision to classify </w:t>
      </w:r>
      <w:r w:rsidR="00C04D37">
        <w:rPr>
          <w:sz w:val="24"/>
          <w:szCs w:val="24"/>
        </w:rPr>
        <w:t>the project</w:t>
      </w:r>
      <w:r w:rsidR="004B1523">
        <w:rPr>
          <w:sz w:val="24"/>
          <w:szCs w:val="24"/>
        </w:rPr>
        <w:t xml:space="preserve">; </w:t>
      </w:r>
      <w:r w:rsidR="00C04D37">
        <w:rPr>
          <w:sz w:val="24"/>
          <w:szCs w:val="24"/>
        </w:rPr>
        <w:t xml:space="preserve">they </w:t>
      </w:r>
      <w:r w:rsidR="004B1523">
        <w:rPr>
          <w:sz w:val="24"/>
          <w:szCs w:val="24"/>
        </w:rPr>
        <w:t>will not make classification tonight</w:t>
      </w:r>
      <w:r w:rsidR="00C04D37">
        <w:rPr>
          <w:sz w:val="24"/>
          <w:szCs w:val="24"/>
        </w:rPr>
        <w:t>. Only one SEQRA determination will be made for the entire project (area variance and the subdivision).</w:t>
      </w:r>
    </w:p>
    <w:p w14:paraId="665377F1" w14:textId="77EC34F1" w:rsidR="00B922FB" w:rsidRDefault="00B922FB" w:rsidP="0014147A">
      <w:pPr>
        <w:jc w:val="both"/>
        <w:rPr>
          <w:sz w:val="24"/>
          <w:szCs w:val="24"/>
        </w:rPr>
      </w:pPr>
    </w:p>
    <w:p w14:paraId="7816BFDE" w14:textId="3725A2D5" w:rsidR="004B1523" w:rsidRDefault="004B1523" w:rsidP="0014147A">
      <w:pPr>
        <w:jc w:val="both"/>
        <w:rPr>
          <w:sz w:val="24"/>
          <w:szCs w:val="24"/>
        </w:rPr>
      </w:pPr>
      <w:r>
        <w:rPr>
          <w:sz w:val="24"/>
          <w:szCs w:val="24"/>
        </w:rPr>
        <w:t>Ms. Grogan made motion to accept the area variance application; seconded by Ms. Stanton;</w:t>
      </w:r>
      <w:r w:rsidR="003D2C7B">
        <w:rPr>
          <w:sz w:val="24"/>
          <w:szCs w:val="24"/>
        </w:rPr>
        <w:t xml:space="preserve"> all</w:t>
      </w:r>
      <w:r>
        <w:rPr>
          <w:sz w:val="24"/>
          <w:szCs w:val="24"/>
        </w:rPr>
        <w:t xml:space="preserve"> in favor.</w:t>
      </w:r>
    </w:p>
    <w:p w14:paraId="6046002C" w14:textId="788190EA" w:rsidR="004B1523" w:rsidRDefault="004B1523" w:rsidP="0014147A">
      <w:pPr>
        <w:jc w:val="both"/>
        <w:rPr>
          <w:sz w:val="24"/>
          <w:szCs w:val="24"/>
        </w:rPr>
      </w:pPr>
    </w:p>
    <w:p w14:paraId="1DA167A8" w14:textId="31AF27C2" w:rsidR="004B1523" w:rsidRDefault="004B1523" w:rsidP="0014147A">
      <w:pPr>
        <w:jc w:val="both"/>
        <w:rPr>
          <w:sz w:val="24"/>
          <w:szCs w:val="24"/>
        </w:rPr>
      </w:pPr>
      <w:r>
        <w:rPr>
          <w:sz w:val="24"/>
          <w:szCs w:val="24"/>
        </w:rPr>
        <w:t xml:space="preserve">Mr. </w:t>
      </w:r>
      <w:proofErr w:type="spellStart"/>
      <w:r>
        <w:rPr>
          <w:sz w:val="24"/>
          <w:szCs w:val="24"/>
        </w:rPr>
        <w:t>Pietroapoli</w:t>
      </w:r>
      <w:proofErr w:type="spellEnd"/>
      <w:r>
        <w:rPr>
          <w:sz w:val="24"/>
          <w:szCs w:val="24"/>
        </w:rPr>
        <w:t xml:space="preserve"> made motion to accept the subdivision application; seconded by Ms. Grogan; all in favor.</w:t>
      </w:r>
    </w:p>
    <w:p w14:paraId="5B1A952C" w14:textId="31A13438" w:rsidR="0001214A" w:rsidRDefault="0001214A" w:rsidP="0014147A">
      <w:pPr>
        <w:jc w:val="both"/>
        <w:rPr>
          <w:sz w:val="24"/>
          <w:szCs w:val="24"/>
          <w:u w:val="single"/>
        </w:rPr>
      </w:pPr>
    </w:p>
    <w:p w14:paraId="105D1C0B" w14:textId="045CEDE8" w:rsidR="005245AD" w:rsidRPr="005245AD" w:rsidRDefault="005245AD" w:rsidP="0014147A">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asked for clarification regarding amount of relief needed; code is 100 feet – needs 20.13</w:t>
      </w:r>
      <w:r w:rsidR="00B26D59">
        <w:rPr>
          <w:sz w:val="24"/>
          <w:szCs w:val="24"/>
        </w:rPr>
        <w:t xml:space="preserve"> feet.</w:t>
      </w:r>
    </w:p>
    <w:p w14:paraId="0AB42BBF" w14:textId="77777777" w:rsidR="005245AD" w:rsidRDefault="005245AD" w:rsidP="0014147A">
      <w:pPr>
        <w:jc w:val="both"/>
        <w:rPr>
          <w:sz w:val="24"/>
          <w:szCs w:val="24"/>
          <w:u w:val="single"/>
        </w:rPr>
      </w:pPr>
    </w:p>
    <w:p w14:paraId="58CDABCE" w14:textId="3921A743" w:rsidR="002B3728" w:rsidRDefault="002B3728" w:rsidP="0014147A">
      <w:pPr>
        <w:jc w:val="both"/>
        <w:rPr>
          <w:sz w:val="24"/>
          <w:szCs w:val="24"/>
          <w:u w:val="single"/>
        </w:rPr>
      </w:pPr>
      <w:r w:rsidRPr="00C801A2">
        <w:rPr>
          <w:sz w:val="24"/>
          <w:szCs w:val="24"/>
          <w:u w:val="single"/>
        </w:rPr>
        <w:t>Site Plan Review</w:t>
      </w:r>
    </w:p>
    <w:p w14:paraId="475B0758" w14:textId="77777777" w:rsidR="0001214A" w:rsidRPr="00C801A2" w:rsidRDefault="0001214A" w:rsidP="0014147A">
      <w:pPr>
        <w:jc w:val="both"/>
        <w:rPr>
          <w:sz w:val="24"/>
          <w:szCs w:val="24"/>
          <w:u w:val="single"/>
        </w:rPr>
      </w:pPr>
    </w:p>
    <w:p w14:paraId="477D484F" w14:textId="466A8C2A" w:rsidR="002B3728" w:rsidRDefault="002B3728" w:rsidP="0014147A">
      <w:pPr>
        <w:jc w:val="both"/>
        <w:rPr>
          <w:sz w:val="24"/>
          <w:szCs w:val="24"/>
        </w:rPr>
      </w:pPr>
      <w:r>
        <w:rPr>
          <w:b/>
          <w:bCs/>
          <w:sz w:val="24"/>
          <w:szCs w:val="24"/>
        </w:rPr>
        <w:t>Finke Enterprises LLC (23-001 SPR)</w:t>
      </w:r>
      <w:r>
        <w:rPr>
          <w:sz w:val="24"/>
          <w:szCs w:val="24"/>
        </w:rPr>
        <w:t>: An application for a Site Plan Review on the property owned by Finke Enterprises, LLC.  Property is located at 1597 US Route 9W, Tax Map #144.-1-5.21</w:t>
      </w:r>
    </w:p>
    <w:p w14:paraId="3AD6A4AE" w14:textId="2C6FD08A" w:rsidR="00496E24" w:rsidRDefault="00496E24" w:rsidP="0014147A">
      <w:pPr>
        <w:jc w:val="both"/>
        <w:rPr>
          <w:sz w:val="24"/>
          <w:szCs w:val="24"/>
        </w:rPr>
      </w:pPr>
    </w:p>
    <w:p w14:paraId="58A00C95" w14:textId="2BCA765A" w:rsidR="004B1523" w:rsidRDefault="004B1523" w:rsidP="0014147A">
      <w:pPr>
        <w:jc w:val="both"/>
        <w:rPr>
          <w:sz w:val="24"/>
          <w:szCs w:val="24"/>
        </w:rPr>
      </w:pPr>
      <w:r>
        <w:rPr>
          <w:sz w:val="24"/>
          <w:szCs w:val="24"/>
        </w:rPr>
        <w:t xml:space="preserve">Applicant and Mr. Chris </w:t>
      </w:r>
      <w:proofErr w:type="spellStart"/>
      <w:r>
        <w:rPr>
          <w:sz w:val="24"/>
          <w:szCs w:val="24"/>
        </w:rPr>
        <w:t>Boyeau</w:t>
      </w:r>
      <w:proofErr w:type="spellEnd"/>
      <w:r>
        <w:rPr>
          <w:sz w:val="24"/>
          <w:szCs w:val="24"/>
        </w:rPr>
        <w:t xml:space="preserve"> from Bohler Engineering were present</w:t>
      </w:r>
      <w:r w:rsidR="00AC0AB4">
        <w:rPr>
          <w:sz w:val="24"/>
          <w:szCs w:val="24"/>
        </w:rPr>
        <w:t>.  Jenny Lip</w:t>
      </w:r>
      <w:r w:rsidR="00C60A7D">
        <w:rPr>
          <w:sz w:val="24"/>
          <w:szCs w:val="24"/>
        </w:rPr>
        <w:t>p</w:t>
      </w:r>
      <w:r w:rsidR="00AC0AB4">
        <w:rPr>
          <w:sz w:val="24"/>
          <w:szCs w:val="24"/>
        </w:rPr>
        <w:t>mann from MJ Engineering was also present.</w:t>
      </w:r>
    </w:p>
    <w:p w14:paraId="7BED8B61" w14:textId="630906CA" w:rsidR="00AC0AB4" w:rsidRDefault="00AC0AB4" w:rsidP="0014147A">
      <w:pPr>
        <w:jc w:val="both"/>
        <w:rPr>
          <w:sz w:val="24"/>
          <w:szCs w:val="24"/>
        </w:rPr>
      </w:pPr>
    </w:p>
    <w:p w14:paraId="6C566BA4" w14:textId="37D7AD68" w:rsidR="00AC0AB4" w:rsidRDefault="00AC0AB4" w:rsidP="0014147A">
      <w:pPr>
        <w:jc w:val="both"/>
        <w:rPr>
          <w:sz w:val="24"/>
          <w:szCs w:val="24"/>
        </w:rPr>
      </w:pPr>
      <w:r>
        <w:rPr>
          <w:sz w:val="24"/>
          <w:szCs w:val="24"/>
        </w:rPr>
        <w:t>Discussion was held:</w:t>
      </w:r>
    </w:p>
    <w:p w14:paraId="68244C4A" w14:textId="538FA719" w:rsidR="00AC0AB4" w:rsidRDefault="00AC0AB4" w:rsidP="0014147A">
      <w:pPr>
        <w:jc w:val="both"/>
        <w:rPr>
          <w:sz w:val="24"/>
          <w:szCs w:val="24"/>
        </w:rPr>
      </w:pPr>
    </w:p>
    <w:p w14:paraId="75A8CD51" w14:textId="1C15CA5F" w:rsidR="00FA611F" w:rsidRDefault="00AC0AB4" w:rsidP="00FA611F">
      <w:pPr>
        <w:jc w:val="both"/>
        <w:rPr>
          <w:sz w:val="24"/>
          <w:szCs w:val="24"/>
        </w:rPr>
      </w:pPr>
      <w:r>
        <w:rPr>
          <w:sz w:val="24"/>
          <w:szCs w:val="24"/>
        </w:rPr>
        <w:t xml:space="preserve">Mr. </w:t>
      </w:r>
      <w:proofErr w:type="spellStart"/>
      <w:r>
        <w:rPr>
          <w:sz w:val="24"/>
          <w:szCs w:val="24"/>
        </w:rPr>
        <w:t>Boyea</w:t>
      </w:r>
      <w:r w:rsidR="00C60A7D">
        <w:rPr>
          <w:sz w:val="24"/>
          <w:szCs w:val="24"/>
        </w:rPr>
        <w:t>u</w:t>
      </w:r>
      <w:proofErr w:type="spellEnd"/>
      <w:r w:rsidR="00AA7C77">
        <w:rPr>
          <w:sz w:val="24"/>
          <w:szCs w:val="24"/>
        </w:rPr>
        <w:t xml:space="preserve"> stated that a</w:t>
      </w:r>
      <w:r>
        <w:rPr>
          <w:sz w:val="24"/>
          <w:szCs w:val="24"/>
        </w:rPr>
        <w:t>t the last meeting the</w:t>
      </w:r>
      <w:r w:rsidR="005245AD">
        <w:rPr>
          <w:sz w:val="24"/>
          <w:szCs w:val="24"/>
        </w:rPr>
        <w:t>y</w:t>
      </w:r>
      <w:r>
        <w:rPr>
          <w:sz w:val="24"/>
          <w:szCs w:val="24"/>
        </w:rPr>
        <w:t xml:space="preserve"> were</w:t>
      </w:r>
      <w:r w:rsidR="00AA7C77">
        <w:rPr>
          <w:sz w:val="24"/>
          <w:szCs w:val="24"/>
        </w:rPr>
        <w:t xml:space="preserve"> hopeful to have the application accepted and a public hearing scheduled.</w:t>
      </w:r>
      <w:r>
        <w:rPr>
          <w:sz w:val="24"/>
          <w:szCs w:val="24"/>
        </w:rPr>
        <w:t xml:space="preserve"> </w:t>
      </w:r>
      <w:r w:rsidR="00AA7C77">
        <w:rPr>
          <w:sz w:val="24"/>
          <w:szCs w:val="24"/>
        </w:rPr>
        <w:t xml:space="preserve">They were asked </w:t>
      </w:r>
      <w:r>
        <w:rPr>
          <w:sz w:val="24"/>
          <w:szCs w:val="24"/>
        </w:rPr>
        <w:t>to address MJ Engineering concerns</w:t>
      </w:r>
      <w:r w:rsidR="00AA7C77">
        <w:rPr>
          <w:sz w:val="24"/>
          <w:szCs w:val="24"/>
        </w:rPr>
        <w:t xml:space="preserve"> and </w:t>
      </w:r>
      <w:r>
        <w:rPr>
          <w:sz w:val="24"/>
          <w:szCs w:val="24"/>
        </w:rPr>
        <w:t>they submitted all of that information</w:t>
      </w:r>
      <w:r w:rsidR="00AA7C77">
        <w:rPr>
          <w:sz w:val="24"/>
          <w:szCs w:val="24"/>
        </w:rPr>
        <w:t xml:space="preserve"> and received a letter from MJ, who did not have </w:t>
      </w:r>
      <w:proofErr w:type="gramStart"/>
      <w:r w:rsidR="00FA611F">
        <w:rPr>
          <w:sz w:val="24"/>
          <w:szCs w:val="24"/>
        </w:rPr>
        <w:t>e</w:t>
      </w:r>
      <w:r w:rsidR="00AA7C77">
        <w:rPr>
          <w:sz w:val="24"/>
          <w:szCs w:val="24"/>
        </w:rPr>
        <w:t>nough  time</w:t>
      </w:r>
      <w:proofErr w:type="gramEnd"/>
      <w:r w:rsidR="00AA7C77">
        <w:rPr>
          <w:sz w:val="24"/>
          <w:szCs w:val="24"/>
        </w:rPr>
        <w:t xml:space="preserve"> to </w:t>
      </w:r>
      <w:r w:rsidR="00FA611F">
        <w:rPr>
          <w:sz w:val="24"/>
          <w:szCs w:val="24"/>
        </w:rPr>
        <w:t xml:space="preserve"> complete</w:t>
      </w:r>
      <w:r w:rsidR="00AA7C77">
        <w:rPr>
          <w:sz w:val="24"/>
          <w:szCs w:val="24"/>
        </w:rPr>
        <w:t xml:space="preserve"> the stormwater</w:t>
      </w:r>
      <w:r w:rsidR="00FA611F">
        <w:rPr>
          <w:sz w:val="24"/>
          <w:szCs w:val="24"/>
        </w:rPr>
        <w:t xml:space="preserve"> review</w:t>
      </w:r>
      <w:r w:rsidR="00AA7C77">
        <w:rPr>
          <w:sz w:val="24"/>
          <w:szCs w:val="24"/>
        </w:rPr>
        <w:t>.</w:t>
      </w:r>
      <w:r w:rsidR="00FA611F">
        <w:rPr>
          <w:sz w:val="24"/>
          <w:szCs w:val="24"/>
        </w:rPr>
        <w:t xml:space="preserve">  He asked if the Board had any questions or comments.  They are not looking for an approval tonight; would like to Board to accept the application.  </w:t>
      </w:r>
    </w:p>
    <w:p w14:paraId="739F36A9" w14:textId="3E00E097" w:rsidR="00AA7C77" w:rsidRDefault="00AA7C77" w:rsidP="0014147A">
      <w:pPr>
        <w:jc w:val="both"/>
        <w:rPr>
          <w:sz w:val="24"/>
          <w:szCs w:val="24"/>
        </w:rPr>
      </w:pPr>
    </w:p>
    <w:p w14:paraId="42B4C99C" w14:textId="5F1D7420" w:rsidR="00AA7C77" w:rsidRDefault="00AA7C77" w:rsidP="0014147A">
      <w:pPr>
        <w:jc w:val="both"/>
        <w:rPr>
          <w:sz w:val="24"/>
          <w:szCs w:val="24"/>
        </w:rPr>
      </w:pPr>
      <w:r>
        <w:rPr>
          <w:sz w:val="24"/>
          <w:szCs w:val="24"/>
        </w:rPr>
        <w:t>Ms. Lippman</w:t>
      </w:r>
      <w:r w:rsidR="00C60A7D">
        <w:rPr>
          <w:sz w:val="24"/>
          <w:szCs w:val="24"/>
        </w:rPr>
        <w:t>n:</w:t>
      </w:r>
      <w:r>
        <w:rPr>
          <w:sz w:val="24"/>
          <w:szCs w:val="24"/>
        </w:rPr>
        <w:t xml:space="preserve">  MJ did receive the modified site plan; applicant had addressed the </w:t>
      </w:r>
      <w:r w:rsidR="00FA611F">
        <w:rPr>
          <w:sz w:val="24"/>
          <w:szCs w:val="24"/>
        </w:rPr>
        <w:t>majority of the comments.  MJ did not have enough time to complete their review; we provide those comments</w:t>
      </w:r>
    </w:p>
    <w:p w14:paraId="7BE09DD6" w14:textId="77777777" w:rsidR="00982CC3" w:rsidRDefault="00982CC3" w:rsidP="0014147A">
      <w:pPr>
        <w:jc w:val="both"/>
        <w:rPr>
          <w:sz w:val="24"/>
          <w:szCs w:val="24"/>
        </w:rPr>
      </w:pPr>
    </w:p>
    <w:p w14:paraId="12925DDC" w14:textId="3174D936" w:rsidR="00AA7C77" w:rsidRDefault="00FA611F" w:rsidP="00AA7C77">
      <w:pPr>
        <w:jc w:val="both"/>
        <w:rPr>
          <w:sz w:val="24"/>
          <w:szCs w:val="24"/>
        </w:rPr>
      </w:pPr>
      <w:r>
        <w:rPr>
          <w:sz w:val="24"/>
          <w:szCs w:val="24"/>
        </w:rPr>
        <w:t xml:space="preserve">Mr. </w:t>
      </w:r>
      <w:proofErr w:type="spellStart"/>
      <w:r>
        <w:rPr>
          <w:sz w:val="24"/>
          <w:szCs w:val="24"/>
        </w:rPr>
        <w:t>Boyeau</w:t>
      </w:r>
      <w:proofErr w:type="spellEnd"/>
      <w:r>
        <w:rPr>
          <w:sz w:val="24"/>
          <w:szCs w:val="24"/>
        </w:rPr>
        <w:t>:  T</w:t>
      </w:r>
      <w:r w:rsidR="00AA7C77">
        <w:rPr>
          <w:sz w:val="24"/>
          <w:szCs w:val="24"/>
        </w:rPr>
        <w:t xml:space="preserve">oday they received a letter from MJ Engineering; did not have enough time to complete their review </w:t>
      </w:r>
      <w:proofErr w:type="gramStart"/>
      <w:r w:rsidR="00AA7C77">
        <w:rPr>
          <w:sz w:val="24"/>
          <w:szCs w:val="24"/>
        </w:rPr>
        <w:t>of  the</w:t>
      </w:r>
      <w:proofErr w:type="gramEnd"/>
      <w:r w:rsidR="00AA7C77">
        <w:rPr>
          <w:sz w:val="24"/>
          <w:szCs w:val="24"/>
        </w:rPr>
        <w:t xml:space="preserve"> letter</w:t>
      </w:r>
      <w:r>
        <w:rPr>
          <w:sz w:val="24"/>
          <w:szCs w:val="24"/>
        </w:rPr>
        <w:t xml:space="preserve"> before tonight’s meeting.</w:t>
      </w:r>
    </w:p>
    <w:p w14:paraId="008978AC" w14:textId="34E6FD5B" w:rsidR="006D27B6" w:rsidRDefault="006D27B6" w:rsidP="0014147A">
      <w:pPr>
        <w:jc w:val="both"/>
        <w:rPr>
          <w:sz w:val="24"/>
          <w:szCs w:val="24"/>
        </w:rPr>
      </w:pPr>
    </w:p>
    <w:p w14:paraId="38BA30C6" w14:textId="35FB9F26" w:rsidR="009751D5" w:rsidRDefault="006D27B6" w:rsidP="009751D5">
      <w:pPr>
        <w:jc w:val="both"/>
        <w:rPr>
          <w:sz w:val="24"/>
          <w:szCs w:val="24"/>
        </w:rPr>
      </w:pPr>
      <w:r>
        <w:rPr>
          <w:sz w:val="24"/>
          <w:szCs w:val="24"/>
        </w:rPr>
        <w:t xml:space="preserve">Ms. Lippman </w:t>
      </w:r>
      <w:r w:rsidR="00FA611F">
        <w:rPr>
          <w:sz w:val="24"/>
          <w:szCs w:val="24"/>
        </w:rPr>
        <w:t>summarized</w:t>
      </w:r>
      <w:r w:rsidR="00AF283D">
        <w:rPr>
          <w:sz w:val="24"/>
          <w:szCs w:val="24"/>
        </w:rPr>
        <w:t xml:space="preserve"> the</w:t>
      </w:r>
      <w:r w:rsidR="00FA611F">
        <w:rPr>
          <w:sz w:val="24"/>
          <w:szCs w:val="24"/>
        </w:rPr>
        <w:t xml:space="preserve"> f</w:t>
      </w:r>
      <w:r>
        <w:rPr>
          <w:sz w:val="24"/>
          <w:szCs w:val="24"/>
        </w:rPr>
        <w:t>our observations/potential deficiencies</w:t>
      </w:r>
      <w:r w:rsidR="00AF283D">
        <w:rPr>
          <w:sz w:val="24"/>
          <w:szCs w:val="24"/>
        </w:rPr>
        <w:t xml:space="preserve"> identified in that July 10, 2023 letter</w:t>
      </w:r>
      <w:r>
        <w:rPr>
          <w:sz w:val="24"/>
          <w:szCs w:val="24"/>
        </w:rPr>
        <w:t xml:space="preserve">. </w:t>
      </w:r>
      <w:r w:rsidR="00AF283D">
        <w:rPr>
          <w:sz w:val="24"/>
          <w:szCs w:val="24"/>
        </w:rPr>
        <w:t xml:space="preserve"> </w:t>
      </w:r>
      <w:r>
        <w:rPr>
          <w:sz w:val="24"/>
          <w:szCs w:val="24"/>
        </w:rPr>
        <w:t xml:space="preserve">Mr. </w:t>
      </w:r>
      <w:proofErr w:type="spellStart"/>
      <w:r>
        <w:rPr>
          <w:sz w:val="24"/>
          <w:szCs w:val="24"/>
        </w:rPr>
        <w:t>Boyeau</w:t>
      </w:r>
      <w:proofErr w:type="spellEnd"/>
      <w:r>
        <w:rPr>
          <w:sz w:val="24"/>
          <w:szCs w:val="24"/>
        </w:rPr>
        <w:t xml:space="preserve"> provided comments on them</w:t>
      </w:r>
      <w:r w:rsidR="00AB38EA">
        <w:rPr>
          <w:sz w:val="24"/>
          <w:szCs w:val="24"/>
        </w:rPr>
        <w:t>.</w:t>
      </w:r>
    </w:p>
    <w:p w14:paraId="1A78A70A" w14:textId="77777777" w:rsidR="009751D5" w:rsidRDefault="009751D5" w:rsidP="009751D5">
      <w:pPr>
        <w:jc w:val="both"/>
        <w:rPr>
          <w:sz w:val="24"/>
          <w:szCs w:val="24"/>
        </w:rPr>
      </w:pPr>
    </w:p>
    <w:p w14:paraId="503B86B1" w14:textId="6328DEB8" w:rsidR="00AB38EA" w:rsidRPr="005A50E1" w:rsidRDefault="006D27B6" w:rsidP="005A50E1">
      <w:pPr>
        <w:pStyle w:val="ListParagraph"/>
        <w:numPr>
          <w:ilvl w:val="0"/>
          <w:numId w:val="9"/>
        </w:numPr>
        <w:jc w:val="both"/>
        <w:rPr>
          <w:sz w:val="24"/>
          <w:szCs w:val="24"/>
        </w:rPr>
      </w:pPr>
      <w:r w:rsidRPr="005A50E1">
        <w:rPr>
          <w:sz w:val="24"/>
          <w:szCs w:val="24"/>
        </w:rPr>
        <w:t>Existing contai</w:t>
      </w:r>
      <w:r w:rsidR="0052599F" w:rsidRPr="005A50E1">
        <w:rPr>
          <w:sz w:val="24"/>
          <w:szCs w:val="24"/>
        </w:rPr>
        <w:t>ners are</w:t>
      </w:r>
      <w:r w:rsidRPr="005A50E1">
        <w:rPr>
          <w:sz w:val="24"/>
          <w:szCs w:val="24"/>
        </w:rPr>
        <w:t xml:space="preserve"> </w:t>
      </w:r>
      <w:r w:rsidR="00AF283D" w:rsidRPr="005A50E1">
        <w:rPr>
          <w:sz w:val="24"/>
          <w:szCs w:val="24"/>
        </w:rPr>
        <w:t>very</w:t>
      </w:r>
      <w:r w:rsidRPr="005A50E1">
        <w:rPr>
          <w:sz w:val="24"/>
          <w:szCs w:val="24"/>
        </w:rPr>
        <w:t xml:space="preserve"> close to the property line</w:t>
      </w:r>
      <w:r w:rsidR="00AF283D" w:rsidRPr="005A50E1">
        <w:rPr>
          <w:sz w:val="24"/>
          <w:szCs w:val="24"/>
        </w:rPr>
        <w:t xml:space="preserve"> and are considered accessory structures and require a </w:t>
      </w:r>
      <w:proofErr w:type="gramStart"/>
      <w:r w:rsidR="00AF283D" w:rsidRPr="005A50E1">
        <w:rPr>
          <w:sz w:val="24"/>
          <w:szCs w:val="24"/>
        </w:rPr>
        <w:t>30 foot</w:t>
      </w:r>
      <w:proofErr w:type="gramEnd"/>
      <w:r w:rsidR="00AF283D" w:rsidRPr="005A50E1">
        <w:rPr>
          <w:sz w:val="24"/>
          <w:szCs w:val="24"/>
        </w:rPr>
        <w:t xml:space="preserve"> side lot setback</w:t>
      </w:r>
      <w:r w:rsidR="00AB38EA" w:rsidRPr="005A50E1">
        <w:rPr>
          <w:sz w:val="24"/>
          <w:szCs w:val="24"/>
        </w:rPr>
        <w:t>:</w:t>
      </w:r>
    </w:p>
    <w:p w14:paraId="3B728AF1" w14:textId="77777777" w:rsidR="00AB38EA" w:rsidRDefault="00AB38EA" w:rsidP="009751D5">
      <w:pPr>
        <w:jc w:val="both"/>
        <w:rPr>
          <w:sz w:val="24"/>
          <w:szCs w:val="24"/>
        </w:rPr>
      </w:pPr>
    </w:p>
    <w:p w14:paraId="58A0A4D2" w14:textId="2271EA70" w:rsidR="006D27B6" w:rsidRDefault="009766A9" w:rsidP="005A50E1">
      <w:pPr>
        <w:ind w:firstLine="720"/>
        <w:jc w:val="both"/>
        <w:rPr>
          <w:sz w:val="24"/>
          <w:szCs w:val="24"/>
        </w:rPr>
      </w:pPr>
      <w:r>
        <w:rPr>
          <w:sz w:val="24"/>
          <w:szCs w:val="24"/>
        </w:rPr>
        <w:t xml:space="preserve">Comment: </w:t>
      </w:r>
      <w:r w:rsidR="006D27B6">
        <w:rPr>
          <w:sz w:val="24"/>
          <w:szCs w:val="24"/>
        </w:rPr>
        <w:t>can be relocated 30 feet from the property line.</w:t>
      </w:r>
      <w:r w:rsidR="00AF283D">
        <w:rPr>
          <w:sz w:val="24"/>
          <w:szCs w:val="24"/>
        </w:rPr>
        <w:t xml:space="preserve">  </w:t>
      </w:r>
    </w:p>
    <w:p w14:paraId="073BA248" w14:textId="15CD6499" w:rsidR="00AB38EA" w:rsidRDefault="00AB38EA" w:rsidP="009751D5">
      <w:pPr>
        <w:jc w:val="both"/>
        <w:rPr>
          <w:sz w:val="24"/>
          <w:szCs w:val="24"/>
        </w:rPr>
      </w:pPr>
    </w:p>
    <w:p w14:paraId="0398FD27" w14:textId="1F348428" w:rsidR="00AB38EA" w:rsidRDefault="00AB38EA" w:rsidP="009751D5">
      <w:pPr>
        <w:jc w:val="both"/>
        <w:rPr>
          <w:sz w:val="24"/>
          <w:szCs w:val="24"/>
        </w:rPr>
      </w:pPr>
    </w:p>
    <w:p w14:paraId="28CAA429" w14:textId="0809B04A" w:rsidR="00AB38EA" w:rsidRPr="005A50E1" w:rsidRDefault="00AB38EA" w:rsidP="005A50E1">
      <w:pPr>
        <w:pStyle w:val="ListParagraph"/>
        <w:numPr>
          <w:ilvl w:val="0"/>
          <w:numId w:val="9"/>
        </w:numPr>
        <w:jc w:val="both"/>
        <w:rPr>
          <w:sz w:val="24"/>
          <w:szCs w:val="24"/>
        </w:rPr>
      </w:pPr>
      <w:r w:rsidRPr="005A50E1">
        <w:rPr>
          <w:sz w:val="24"/>
          <w:szCs w:val="24"/>
        </w:rPr>
        <w:t>A</w:t>
      </w:r>
      <w:r w:rsidR="00AF283D" w:rsidRPr="005A50E1">
        <w:rPr>
          <w:sz w:val="24"/>
          <w:szCs w:val="24"/>
        </w:rPr>
        <w:t>pplicant is now proposing to u</w:t>
      </w:r>
      <w:r w:rsidR="006D27B6" w:rsidRPr="005A50E1">
        <w:rPr>
          <w:sz w:val="24"/>
          <w:szCs w:val="24"/>
        </w:rPr>
        <w:t>tiliz</w:t>
      </w:r>
      <w:r w:rsidR="00AF283D" w:rsidRPr="005A50E1">
        <w:rPr>
          <w:sz w:val="24"/>
          <w:szCs w:val="24"/>
        </w:rPr>
        <w:t>e</w:t>
      </w:r>
      <w:r w:rsidR="006D27B6" w:rsidRPr="005A50E1">
        <w:rPr>
          <w:sz w:val="24"/>
          <w:szCs w:val="24"/>
        </w:rPr>
        <w:t xml:space="preserve"> existing </w:t>
      </w:r>
      <w:r w:rsidR="00AF283D" w:rsidRPr="005A50E1">
        <w:rPr>
          <w:sz w:val="24"/>
          <w:szCs w:val="24"/>
        </w:rPr>
        <w:t>on-site well</w:t>
      </w:r>
      <w:r w:rsidR="006D27B6" w:rsidRPr="005A50E1">
        <w:rPr>
          <w:sz w:val="24"/>
          <w:szCs w:val="24"/>
        </w:rPr>
        <w:t xml:space="preserve"> for water service</w:t>
      </w:r>
      <w:r w:rsidR="009766A9" w:rsidRPr="005A50E1">
        <w:rPr>
          <w:sz w:val="24"/>
          <w:szCs w:val="24"/>
        </w:rPr>
        <w:t>; water connection is proposed to be routed from the existing building on the parcel; proposed building is likely to require fire suppression system; require additional information to determine the well’s ability to provide sufficient flow and capacity</w:t>
      </w:r>
      <w:r w:rsidR="009751D5" w:rsidRPr="005A50E1">
        <w:rPr>
          <w:sz w:val="24"/>
          <w:szCs w:val="24"/>
        </w:rPr>
        <w:t>.  Ms. Lippman</w:t>
      </w:r>
      <w:r w:rsidR="000E34B2">
        <w:rPr>
          <w:sz w:val="24"/>
          <w:szCs w:val="24"/>
        </w:rPr>
        <w:t>n</w:t>
      </w:r>
      <w:r w:rsidR="009751D5" w:rsidRPr="005A50E1">
        <w:rPr>
          <w:sz w:val="24"/>
          <w:szCs w:val="24"/>
        </w:rPr>
        <w:t xml:space="preserve"> stated they do want to validate if the building needs to be sprinklered or not.  Applicant did provide a letter today that they will validate the building classification, the use classification and confirm the need or lack of need thereof for fire suppression.</w:t>
      </w:r>
      <w:r w:rsidR="009766A9" w:rsidRPr="005A50E1">
        <w:rPr>
          <w:sz w:val="24"/>
          <w:szCs w:val="24"/>
        </w:rPr>
        <w:t xml:space="preserve"> </w:t>
      </w:r>
      <w:r w:rsidR="006D27B6" w:rsidRPr="005A50E1">
        <w:rPr>
          <w:sz w:val="24"/>
          <w:szCs w:val="24"/>
        </w:rPr>
        <w:t xml:space="preserve"> </w:t>
      </w:r>
    </w:p>
    <w:p w14:paraId="3D3D72A6" w14:textId="77777777" w:rsidR="00AB38EA" w:rsidRDefault="00AB38EA" w:rsidP="00AB38EA">
      <w:pPr>
        <w:ind w:left="360"/>
        <w:jc w:val="both"/>
        <w:rPr>
          <w:sz w:val="24"/>
          <w:szCs w:val="24"/>
        </w:rPr>
      </w:pPr>
    </w:p>
    <w:p w14:paraId="373FEAB4" w14:textId="1A55F77E" w:rsidR="00AB38EA" w:rsidRDefault="009766A9" w:rsidP="005A50E1">
      <w:pPr>
        <w:ind w:left="720"/>
        <w:jc w:val="both"/>
        <w:rPr>
          <w:sz w:val="24"/>
          <w:szCs w:val="24"/>
        </w:rPr>
      </w:pPr>
      <w:r w:rsidRPr="00AB38EA">
        <w:rPr>
          <w:sz w:val="24"/>
          <w:szCs w:val="24"/>
        </w:rPr>
        <w:t xml:space="preserve">Comment: </w:t>
      </w:r>
      <w:r w:rsidR="00AB38EA">
        <w:rPr>
          <w:sz w:val="24"/>
          <w:szCs w:val="24"/>
        </w:rPr>
        <w:t>It would be more efficient for them to build 100,000 square foot which is their application overall but they broke it up into small buildings to avoid the need for fire suppression, cost, and it would take some time in order to do that.  They are not against doing it in the future at some point but</w:t>
      </w:r>
      <w:r w:rsidR="00DD16CC">
        <w:rPr>
          <w:sz w:val="24"/>
          <w:szCs w:val="24"/>
        </w:rPr>
        <w:t xml:space="preserve"> for this first building it is not required per the code.  They had their architect write a letter that says for the building code it is not required.</w:t>
      </w:r>
    </w:p>
    <w:p w14:paraId="06B0C28D" w14:textId="77777777" w:rsidR="00AB38EA" w:rsidRDefault="00AB38EA" w:rsidP="00AB38EA">
      <w:pPr>
        <w:ind w:left="360"/>
        <w:jc w:val="both"/>
        <w:rPr>
          <w:sz w:val="24"/>
          <w:szCs w:val="24"/>
        </w:rPr>
      </w:pPr>
    </w:p>
    <w:p w14:paraId="1BF92021" w14:textId="2BAD5B88" w:rsidR="00AB38EA" w:rsidRDefault="0052599F" w:rsidP="005A50E1">
      <w:pPr>
        <w:pStyle w:val="ListParagraph"/>
        <w:numPr>
          <w:ilvl w:val="0"/>
          <w:numId w:val="9"/>
        </w:numPr>
        <w:jc w:val="both"/>
        <w:rPr>
          <w:sz w:val="24"/>
          <w:szCs w:val="24"/>
        </w:rPr>
      </w:pPr>
      <w:r w:rsidRPr="005A50E1">
        <w:rPr>
          <w:sz w:val="24"/>
          <w:szCs w:val="24"/>
        </w:rPr>
        <w:t xml:space="preserve">Endangered bat habitat; </w:t>
      </w:r>
      <w:r w:rsidR="00DD16CC" w:rsidRPr="005A50E1">
        <w:rPr>
          <w:sz w:val="24"/>
          <w:szCs w:val="24"/>
        </w:rPr>
        <w:t>Applicant had provided a letter from Ecological Solutions</w:t>
      </w:r>
      <w:r w:rsidR="005A50E1" w:rsidRPr="005A50E1">
        <w:rPr>
          <w:sz w:val="24"/>
          <w:szCs w:val="24"/>
        </w:rPr>
        <w:t>.</w:t>
      </w:r>
      <w:r w:rsidR="00DD16CC" w:rsidRPr="005A50E1">
        <w:rPr>
          <w:sz w:val="24"/>
          <w:szCs w:val="24"/>
        </w:rPr>
        <w:t xml:space="preserve"> </w:t>
      </w:r>
      <w:r w:rsidR="005A50E1" w:rsidRPr="005A50E1">
        <w:rPr>
          <w:sz w:val="24"/>
          <w:szCs w:val="24"/>
        </w:rPr>
        <w:t>C</w:t>
      </w:r>
      <w:r w:rsidRPr="005A50E1">
        <w:rPr>
          <w:sz w:val="24"/>
          <w:szCs w:val="24"/>
        </w:rPr>
        <w:t xml:space="preserve">onsultation with NYS DEC and USFW is required and a letter issued from </w:t>
      </w:r>
      <w:r w:rsidR="005A50E1" w:rsidRPr="005A50E1">
        <w:rPr>
          <w:sz w:val="24"/>
          <w:szCs w:val="24"/>
        </w:rPr>
        <w:t xml:space="preserve">those </w:t>
      </w:r>
      <w:r w:rsidR="00DD16CC" w:rsidRPr="005A50E1">
        <w:rPr>
          <w:sz w:val="24"/>
          <w:szCs w:val="24"/>
        </w:rPr>
        <w:t xml:space="preserve">departments </w:t>
      </w:r>
      <w:r w:rsidRPr="005A50E1">
        <w:rPr>
          <w:sz w:val="24"/>
          <w:szCs w:val="24"/>
        </w:rPr>
        <w:t>is required</w:t>
      </w:r>
      <w:r w:rsidR="00DD16CC" w:rsidRPr="005A50E1">
        <w:rPr>
          <w:sz w:val="24"/>
          <w:szCs w:val="24"/>
        </w:rPr>
        <w:t xml:space="preserve"> indicating non-jurisdiction for the project.</w:t>
      </w:r>
    </w:p>
    <w:p w14:paraId="5FE4E865" w14:textId="77777777" w:rsidR="005A50E1" w:rsidRDefault="005A50E1" w:rsidP="005A50E1">
      <w:pPr>
        <w:ind w:left="720"/>
        <w:jc w:val="both"/>
        <w:rPr>
          <w:sz w:val="24"/>
          <w:szCs w:val="24"/>
        </w:rPr>
      </w:pPr>
    </w:p>
    <w:p w14:paraId="5730FF92" w14:textId="26C95F91" w:rsidR="0052599F" w:rsidRPr="005A50E1" w:rsidRDefault="0052599F" w:rsidP="005A50E1">
      <w:pPr>
        <w:pStyle w:val="ListParagraph"/>
        <w:numPr>
          <w:ilvl w:val="0"/>
          <w:numId w:val="9"/>
        </w:numPr>
        <w:jc w:val="both"/>
        <w:rPr>
          <w:sz w:val="24"/>
          <w:szCs w:val="24"/>
        </w:rPr>
      </w:pPr>
      <w:r w:rsidRPr="005A50E1">
        <w:rPr>
          <w:sz w:val="24"/>
          <w:szCs w:val="24"/>
        </w:rPr>
        <w:t xml:space="preserve">Stormwater Pollution Prevention Plan was submitted and is currently being reviewed by MJ Engineering </w:t>
      </w:r>
      <w:r w:rsidR="00DD16CC" w:rsidRPr="005A50E1">
        <w:rPr>
          <w:sz w:val="24"/>
          <w:szCs w:val="24"/>
        </w:rPr>
        <w:t>who</w:t>
      </w:r>
      <w:r w:rsidRPr="005A50E1">
        <w:rPr>
          <w:sz w:val="24"/>
          <w:szCs w:val="24"/>
        </w:rPr>
        <w:t xml:space="preserve"> will provide comments under separate cover.</w:t>
      </w:r>
    </w:p>
    <w:p w14:paraId="78C0CC91" w14:textId="62C54DE6" w:rsidR="009D486C" w:rsidRDefault="009D486C" w:rsidP="0014147A">
      <w:pPr>
        <w:jc w:val="both"/>
        <w:rPr>
          <w:sz w:val="24"/>
          <w:szCs w:val="24"/>
        </w:rPr>
      </w:pPr>
    </w:p>
    <w:p w14:paraId="464A666B" w14:textId="77777777" w:rsidR="005A50E1" w:rsidRDefault="005A50E1" w:rsidP="0014147A">
      <w:pPr>
        <w:jc w:val="both"/>
        <w:rPr>
          <w:sz w:val="24"/>
          <w:szCs w:val="24"/>
        </w:rPr>
      </w:pPr>
    </w:p>
    <w:p w14:paraId="2787920A" w14:textId="2F47E5FF" w:rsidR="009D486C" w:rsidRDefault="009D486C" w:rsidP="0014147A">
      <w:pPr>
        <w:jc w:val="both"/>
        <w:rPr>
          <w:sz w:val="24"/>
          <w:szCs w:val="24"/>
        </w:rPr>
      </w:pPr>
      <w:r>
        <w:rPr>
          <w:sz w:val="24"/>
          <w:szCs w:val="24"/>
        </w:rPr>
        <w:t>Discussion:</w:t>
      </w:r>
    </w:p>
    <w:p w14:paraId="744F3A48" w14:textId="77777777" w:rsidR="005A50E1" w:rsidRDefault="005A50E1" w:rsidP="0014147A">
      <w:pPr>
        <w:jc w:val="both"/>
        <w:rPr>
          <w:sz w:val="24"/>
          <w:szCs w:val="24"/>
        </w:rPr>
      </w:pPr>
    </w:p>
    <w:p w14:paraId="3A936C73" w14:textId="76BC1B65" w:rsidR="0032671B" w:rsidRDefault="005A50E1" w:rsidP="0014147A">
      <w:pPr>
        <w:jc w:val="both"/>
        <w:rPr>
          <w:sz w:val="24"/>
          <w:szCs w:val="24"/>
        </w:rPr>
      </w:pPr>
      <w:r>
        <w:rPr>
          <w:sz w:val="24"/>
          <w:szCs w:val="24"/>
        </w:rPr>
        <w:t xml:space="preserve">Mr. Collins asked if the building is 17,700 square feet.  </w:t>
      </w:r>
      <w:r w:rsidR="0052599F">
        <w:rPr>
          <w:sz w:val="24"/>
          <w:szCs w:val="24"/>
        </w:rPr>
        <w:t xml:space="preserve">Mr. </w:t>
      </w:r>
      <w:proofErr w:type="spellStart"/>
      <w:r w:rsidR="0052599F">
        <w:rPr>
          <w:sz w:val="24"/>
          <w:szCs w:val="24"/>
        </w:rPr>
        <w:t>Boyea</w:t>
      </w:r>
      <w:r w:rsidR="002A2390">
        <w:rPr>
          <w:sz w:val="24"/>
          <w:szCs w:val="24"/>
        </w:rPr>
        <w:t>u</w:t>
      </w:r>
      <w:proofErr w:type="spellEnd"/>
      <w:r>
        <w:rPr>
          <w:sz w:val="24"/>
          <w:szCs w:val="24"/>
        </w:rPr>
        <w:t xml:space="preserve"> stated that the site plan says 19,000 sq. ft.;</w:t>
      </w:r>
      <w:r w:rsidR="0052599F">
        <w:rPr>
          <w:sz w:val="24"/>
          <w:szCs w:val="24"/>
        </w:rPr>
        <w:t xml:space="preserve"> </w:t>
      </w:r>
      <w:r>
        <w:rPr>
          <w:sz w:val="24"/>
          <w:szCs w:val="24"/>
        </w:rPr>
        <w:t xml:space="preserve">they are putting an </w:t>
      </w:r>
      <w:proofErr w:type="gramStart"/>
      <w:r>
        <w:rPr>
          <w:sz w:val="24"/>
          <w:szCs w:val="24"/>
        </w:rPr>
        <w:t>open air</w:t>
      </w:r>
      <w:proofErr w:type="gramEnd"/>
      <w:r>
        <w:rPr>
          <w:sz w:val="24"/>
          <w:szCs w:val="24"/>
        </w:rPr>
        <w:t xml:space="preserve"> roof over the loading dock; when they do square footage for </w:t>
      </w:r>
      <w:r w:rsidR="00074540">
        <w:rPr>
          <w:sz w:val="24"/>
          <w:szCs w:val="24"/>
        </w:rPr>
        <w:t>things i</w:t>
      </w:r>
      <w:r>
        <w:rPr>
          <w:sz w:val="24"/>
          <w:szCs w:val="24"/>
        </w:rPr>
        <w:t>mpe</w:t>
      </w:r>
      <w:r w:rsidR="00074540">
        <w:rPr>
          <w:sz w:val="24"/>
          <w:szCs w:val="24"/>
        </w:rPr>
        <w:t>rious they are counting that area - that is the differencce</w:t>
      </w:r>
      <w:r w:rsidR="0052599F">
        <w:rPr>
          <w:sz w:val="24"/>
          <w:szCs w:val="24"/>
        </w:rPr>
        <w:t xml:space="preserve">19000 </w:t>
      </w:r>
      <w:r w:rsidR="00074540">
        <w:rPr>
          <w:sz w:val="24"/>
          <w:szCs w:val="24"/>
        </w:rPr>
        <w:t xml:space="preserve">and 17,000 </w:t>
      </w:r>
      <w:r w:rsidR="0052599F">
        <w:rPr>
          <w:sz w:val="24"/>
          <w:szCs w:val="24"/>
        </w:rPr>
        <w:t>sq. ft.</w:t>
      </w:r>
    </w:p>
    <w:p w14:paraId="04CD76EF" w14:textId="59585064" w:rsidR="0052599F" w:rsidRDefault="0052599F" w:rsidP="0014147A">
      <w:pPr>
        <w:jc w:val="both"/>
        <w:rPr>
          <w:sz w:val="24"/>
          <w:szCs w:val="24"/>
        </w:rPr>
      </w:pPr>
    </w:p>
    <w:p w14:paraId="2C10F48E" w14:textId="4ACBD07A" w:rsidR="0052599F" w:rsidRDefault="00074540" w:rsidP="0014147A">
      <w:pPr>
        <w:jc w:val="both"/>
        <w:rPr>
          <w:sz w:val="24"/>
          <w:szCs w:val="24"/>
        </w:rPr>
      </w:pPr>
      <w:r>
        <w:rPr>
          <w:sz w:val="24"/>
          <w:szCs w:val="24"/>
        </w:rPr>
        <w:t xml:space="preserve">Mr. </w:t>
      </w:r>
      <w:proofErr w:type="spellStart"/>
      <w:r>
        <w:rPr>
          <w:sz w:val="24"/>
          <w:szCs w:val="24"/>
        </w:rPr>
        <w:t>K</w:t>
      </w:r>
      <w:r w:rsidR="00C60A7D">
        <w:rPr>
          <w:sz w:val="24"/>
          <w:szCs w:val="24"/>
        </w:rPr>
        <w:t>e</w:t>
      </w:r>
      <w:r>
        <w:rPr>
          <w:sz w:val="24"/>
          <w:szCs w:val="24"/>
        </w:rPr>
        <w:t>n</w:t>
      </w:r>
      <w:r w:rsidR="00C60A7D">
        <w:rPr>
          <w:sz w:val="24"/>
          <w:szCs w:val="24"/>
        </w:rPr>
        <w:t>i</w:t>
      </w:r>
      <w:r>
        <w:rPr>
          <w:sz w:val="24"/>
          <w:szCs w:val="24"/>
        </w:rPr>
        <w:t>ry</w:t>
      </w:r>
      <w:proofErr w:type="spellEnd"/>
      <w:r>
        <w:rPr>
          <w:sz w:val="24"/>
          <w:szCs w:val="24"/>
        </w:rPr>
        <w:t xml:space="preserve"> made suggestion that the Board </w:t>
      </w:r>
      <w:r w:rsidR="00FC53BA">
        <w:rPr>
          <w:sz w:val="24"/>
          <w:szCs w:val="24"/>
        </w:rPr>
        <w:t xml:space="preserve">question of Ms. Lippmann as it relates to SEQRA and what is likely in terms of the Board making a </w:t>
      </w:r>
      <w:proofErr w:type="gramStart"/>
      <w:r w:rsidR="00FC53BA">
        <w:rPr>
          <w:sz w:val="24"/>
          <w:szCs w:val="24"/>
        </w:rPr>
        <w:t>SEQRA  determination</w:t>
      </w:r>
      <w:proofErr w:type="gramEnd"/>
      <w:r w:rsidR="00FC53BA">
        <w:rPr>
          <w:sz w:val="24"/>
          <w:szCs w:val="24"/>
        </w:rPr>
        <w:t xml:space="preserve">. </w:t>
      </w:r>
      <w:r w:rsidR="00BD2A6D">
        <w:rPr>
          <w:sz w:val="24"/>
          <w:szCs w:val="24"/>
        </w:rPr>
        <w:t xml:space="preserve">Ms. </w:t>
      </w:r>
      <w:proofErr w:type="spellStart"/>
      <w:r w:rsidR="00BD2A6D">
        <w:rPr>
          <w:sz w:val="24"/>
          <w:szCs w:val="24"/>
        </w:rPr>
        <w:t>Lippmann</w:t>
      </w:r>
      <w:r w:rsidR="000E34B2">
        <w:rPr>
          <w:sz w:val="24"/>
          <w:szCs w:val="24"/>
        </w:rPr>
        <w:t>n</w:t>
      </w:r>
      <w:proofErr w:type="spellEnd"/>
      <w:r>
        <w:rPr>
          <w:sz w:val="24"/>
          <w:szCs w:val="24"/>
        </w:rPr>
        <w:t xml:space="preserve"> provided information relating to SEQRA, including</w:t>
      </w:r>
      <w:r w:rsidR="00BD2A6D">
        <w:rPr>
          <w:sz w:val="24"/>
          <w:szCs w:val="24"/>
        </w:rPr>
        <w:t xml:space="preserve">: </w:t>
      </w:r>
      <w:r w:rsidR="00FC53BA">
        <w:rPr>
          <w:sz w:val="24"/>
          <w:szCs w:val="24"/>
        </w:rPr>
        <w:t xml:space="preserve">the need for fire suppression and the impact on water; </w:t>
      </w:r>
      <w:r w:rsidR="0052599F">
        <w:rPr>
          <w:sz w:val="24"/>
          <w:szCs w:val="24"/>
        </w:rPr>
        <w:t>No</w:t>
      </w:r>
      <w:r w:rsidR="009D486C">
        <w:rPr>
          <w:sz w:val="24"/>
          <w:szCs w:val="24"/>
        </w:rPr>
        <w:t>t</w:t>
      </w:r>
      <w:r w:rsidR="0052599F">
        <w:rPr>
          <w:sz w:val="24"/>
          <w:szCs w:val="24"/>
        </w:rPr>
        <w:t xml:space="preserve"> clear if the buildin</w:t>
      </w:r>
      <w:r w:rsidR="009D486C">
        <w:rPr>
          <w:sz w:val="24"/>
          <w:szCs w:val="24"/>
        </w:rPr>
        <w:t xml:space="preserve">g occupancy </w:t>
      </w:r>
      <w:proofErr w:type="gramStart"/>
      <w:r w:rsidR="009D486C">
        <w:rPr>
          <w:sz w:val="24"/>
          <w:szCs w:val="24"/>
        </w:rPr>
        <w:t>sp</w:t>
      </w:r>
      <w:r w:rsidR="00FC53BA">
        <w:rPr>
          <w:sz w:val="24"/>
          <w:szCs w:val="24"/>
        </w:rPr>
        <w:t xml:space="preserve">ecs </w:t>
      </w:r>
      <w:r w:rsidR="009D486C">
        <w:rPr>
          <w:sz w:val="24"/>
          <w:szCs w:val="24"/>
        </w:rPr>
        <w:t xml:space="preserve"> would</w:t>
      </w:r>
      <w:proofErr w:type="gramEnd"/>
      <w:r w:rsidR="009D486C">
        <w:rPr>
          <w:sz w:val="24"/>
          <w:szCs w:val="24"/>
        </w:rPr>
        <w:t xml:space="preserve"> determine the need for fire suppression; Building Department </w:t>
      </w:r>
      <w:r w:rsidR="00FC53BA">
        <w:rPr>
          <w:sz w:val="24"/>
          <w:szCs w:val="24"/>
        </w:rPr>
        <w:t>has to make</w:t>
      </w:r>
      <w:r w:rsidR="009D486C">
        <w:rPr>
          <w:sz w:val="24"/>
          <w:szCs w:val="24"/>
        </w:rPr>
        <w:t xml:space="preserve"> the de</w:t>
      </w:r>
      <w:r w:rsidR="00FC53BA">
        <w:rPr>
          <w:sz w:val="24"/>
          <w:szCs w:val="24"/>
        </w:rPr>
        <w:t>termination.</w:t>
      </w:r>
    </w:p>
    <w:p w14:paraId="779B1089" w14:textId="25817FC2" w:rsidR="009D486C" w:rsidRDefault="009D486C" w:rsidP="0014147A">
      <w:pPr>
        <w:jc w:val="both"/>
        <w:rPr>
          <w:sz w:val="24"/>
          <w:szCs w:val="24"/>
        </w:rPr>
      </w:pPr>
    </w:p>
    <w:p w14:paraId="002A7AD8" w14:textId="52CD20A8" w:rsidR="00BD2A6D" w:rsidRDefault="00BD2A6D" w:rsidP="00BD2A6D">
      <w:pPr>
        <w:jc w:val="both"/>
        <w:rPr>
          <w:sz w:val="24"/>
          <w:szCs w:val="24"/>
        </w:rPr>
      </w:pPr>
      <w:r>
        <w:rPr>
          <w:sz w:val="24"/>
          <w:szCs w:val="24"/>
        </w:rPr>
        <w:t xml:space="preserve">Mr. </w:t>
      </w:r>
      <w:proofErr w:type="spellStart"/>
      <w:r>
        <w:rPr>
          <w:sz w:val="24"/>
          <w:szCs w:val="24"/>
        </w:rPr>
        <w:t>Boyeau</w:t>
      </w:r>
      <w:proofErr w:type="spellEnd"/>
      <w:r>
        <w:rPr>
          <w:sz w:val="24"/>
          <w:szCs w:val="24"/>
        </w:rPr>
        <w:t xml:space="preserve">:  There is access all the way around the building; </w:t>
      </w:r>
      <w:r w:rsidR="00FC53BA">
        <w:rPr>
          <w:sz w:val="24"/>
          <w:szCs w:val="24"/>
        </w:rPr>
        <w:t>f</w:t>
      </w:r>
      <w:r>
        <w:rPr>
          <w:sz w:val="24"/>
          <w:szCs w:val="24"/>
        </w:rPr>
        <w:t>ire trucks can get within 300 feet of the building and will have access on all sides.</w:t>
      </w:r>
    </w:p>
    <w:p w14:paraId="740F0B1E" w14:textId="77777777" w:rsidR="00BD2A6D" w:rsidRDefault="00BD2A6D" w:rsidP="0014147A">
      <w:pPr>
        <w:jc w:val="both"/>
        <w:rPr>
          <w:sz w:val="24"/>
          <w:szCs w:val="24"/>
        </w:rPr>
      </w:pPr>
    </w:p>
    <w:p w14:paraId="4230B1B1" w14:textId="1C6956B7" w:rsidR="009D486C" w:rsidRDefault="009D486C" w:rsidP="0014147A">
      <w:pPr>
        <w:jc w:val="both"/>
        <w:rPr>
          <w:sz w:val="24"/>
          <w:szCs w:val="24"/>
        </w:rPr>
      </w:pPr>
      <w:r>
        <w:rPr>
          <w:sz w:val="24"/>
          <w:szCs w:val="24"/>
        </w:rPr>
        <w:t xml:space="preserve">Mr. </w:t>
      </w:r>
      <w:proofErr w:type="spellStart"/>
      <w:r>
        <w:rPr>
          <w:sz w:val="24"/>
          <w:szCs w:val="24"/>
        </w:rPr>
        <w:t>Boyeau</w:t>
      </w:r>
      <w:proofErr w:type="spellEnd"/>
      <w:r w:rsidR="00BD2A6D">
        <w:rPr>
          <w:sz w:val="24"/>
          <w:szCs w:val="24"/>
        </w:rPr>
        <w:t>: R</w:t>
      </w:r>
      <w:r>
        <w:rPr>
          <w:sz w:val="24"/>
          <w:szCs w:val="24"/>
        </w:rPr>
        <w:t xml:space="preserve">egardless of the </w:t>
      </w:r>
      <w:r w:rsidR="00BD2A6D">
        <w:rPr>
          <w:sz w:val="24"/>
          <w:szCs w:val="24"/>
        </w:rPr>
        <w:t>water</w:t>
      </w:r>
      <w:r>
        <w:rPr>
          <w:sz w:val="24"/>
          <w:szCs w:val="24"/>
        </w:rPr>
        <w:t xml:space="preserve">, it won’t change the site plan; no </w:t>
      </w:r>
      <w:r w:rsidR="00C60A7D">
        <w:rPr>
          <w:sz w:val="24"/>
          <w:szCs w:val="24"/>
        </w:rPr>
        <w:t>impact</w:t>
      </w:r>
      <w:r>
        <w:rPr>
          <w:sz w:val="24"/>
          <w:szCs w:val="24"/>
        </w:rPr>
        <w:t xml:space="preserve"> on the layout</w:t>
      </w:r>
      <w:r w:rsidR="00C60A7D">
        <w:rPr>
          <w:sz w:val="24"/>
          <w:szCs w:val="24"/>
        </w:rPr>
        <w:t>, no impact on circulation</w:t>
      </w:r>
      <w:r>
        <w:rPr>
          <w:sz w:val="24"/>
          <w:szCs w:val="24"/>
        </w:rPr>
        <w:t>.  If they need a tank that would be the only change</w:t>
      </w:r>
      <w:r w:rsidR="00C60A7D">
        <w:rPr>
          <w:sz w:val="24"/>
          <w:szCs w:val="24"/>
        </w:rPr>
        <w:t xml:space="preserve"> to the plan. </w:t>
      </w:r>
    </w:p>
    <w:p w14:paraId="3764A0F9" w14:textId="2A805038" w:rsidR="009D486C" w:rsidRDefault="009D486C" w:rsidP="0014147A">
      <w:pPr>
        <w:jc w:val="both"/>
        <w:rPr>
          <w:sz w:val="24"/>
          <w:szCs w:val="24"/>
        </w:rPr>
      </w:pPr>
    </w:p>
    <w:p w14:paraId="611AFEA4" w14:textId="1363503B" w:rsidR="009D486C" w:rsidRDefault="009D486C" w:rsidP="0014147A">
      <w:pPr>
        <w:jc w:val="both"/>
        <w:rPr>
          <w:sz w:val="24"/>
          <w:szCs w:val="24"/>
        </w:rPr>
      </w:pPr>
      <w:r>
        <w:rPr>
          <w:sz w:val="24"/>
          <w:szCs w:val="24"/>
        </w:rPr>
        <w:lastRenderedPageBreak/>
        <w:t xml:space="preserve">Mr. </w:t>
      </w:r>
      <w:proofErr w:type="spellStart"/>
      <w:r>
        <w:rPr>
          <w:sz w:val="24"/>
          <w:szCs w:val="24"/>
        </w:rPr>
        <w:t>Pietropaoli</w:t>
      </w:r>
      <w:proofErr w:type="spellEnd"/>
      <w:r>
        <w:rPr>
          <w:sz w:val="24"/>
          <w:szCs w:val="24"/>
        </w:rPr>
        <w:t xml:space="preserve"> made motion to accept the application; seconded by Mr. Collins; all in favor; no opposed.</w:t>
      </w:r>
    </w:p>
    <w:p w14:paraId="6409A3E6" w14:textId="60E19ECC" w:rsidR="009D486C" w:rsidRDefault="009D486C" w:rsidP="0014147A">
      <w:pPr>
        <w:jc w:val="both"/>
        <w:rPr>
          <w:sz w:val="24"/>
          <w:szCs w:val="24"/>
        </w:rPr>
      </w:pPr>
    </w:p>
    <w:p w14:paraId="4A95D5B2" w14:textId="73A769E0" w:rsidR="009D486C" w:rsidRDefault="009D486C" w:rsidP="0014147A">
      <w:pPr>
        <w:jc w:val="both"/>
        <w:rPr>
          <w:sz w:val="24"/>
          <w:szCs w:val="24"/>
        </w:rPr>
      </w:pPr>
      <w:r>
        <w:rPr>
          <w:sz w:val="24"/>
          <w:szCs w:val="24"/>
        </w:rPr>
        <w:t>Additional discussion was held and included</w:t>
      </w:r>
      <w:r w:rsidR="00BD2A6D">
        <w:rPr>
          <w:sz w:val="24"/>
          <w:szCs w:val="24"/>
        </w:rPr>
        <w:t>:</w:t>
      </w:r>
    </w:p>
    <w:p w14:paraId="401E373C" w14:textId="6239D7CE" w:rsidR="009D486C" w:rsidRDefault="009D486C" w:rsidP="0014147A">
      <w:pPr>
        <w:jc w:val="both"/>
        <w:rPr>
          <w:sz w:val="24"/>
          <w:szCs w:val="24"/>
        </w:rPr>
      </w:pPr>
    </w:p>
    <w:p w14:paraId="6018DFF6" w14:textId="5FB2760D" w:rsidR="009D486C" w:rsidRDefault="009D486C" w:rsidP="0014147A">
      <w:pPr>
        <w:jc w:val="both"/>
        <w:rPr>
          <w:sz w:val="24"/>
          <w:szCs w:val="24"/>
        </w:rPr>
      </w:pPr>
      <w:r>
        <w:rPr>
          <w:sz w:val="24"/>
          <w:szCs w:val="24"/>
        </w:rPr>
        <w:t xml:space="preserve">Purpose of the structure: business, low hazard storage.  Mr. Chmielewski/Building </w:t>
      </w:r>
      <w:proofErr w:type="gramStart"/>
      <w:r>
        <w:rPr>
          <w:sz w:val="24"/>
          <w:szCs w:val="24"/>
        </w:rPr>
        <w:t>Department  would</w:t>
      </w:r>
      <w:proofErr w:type="gramEnd"/>
      <w:r>
        <w:rPr>
          <w:sz w:val="24"/>
          <w:szCs w:val="24"/>
        </w:rPr>
        <w:t xml:space="preserve"> be involved in the building project.</w:t>
      </w:r>
    </w:p>
    <w:p w14:paraId="5C67C4A3" w14:textId="13EF7AFB" w:rsidR="009D486C" w:rsidRDefault="009D486C" w:rsidP="0014147A">
      <w:pPr>
        <w:jc w:val="both"/>
        <w:rPr>
          <w:sz w:val="24"/>
          <w:szCs w:val="24"/>
        </w:rPr>
      </w:pPr>
    </w:p>
    <w:p w14:paraId="654DB9E3" w14:textId="7094194B" w:rsidR="009D486C" w:rsidRDefault="009D486C" w:rsidP="0014147A">
      <w:pPr>
        <w:jc w:val="both"/>
        <w:rPr>
          <w:sz w:val="24"/>
          <w:szCs w:val="24"/>
        </w:rPr>
      </w:pPr>
      <w:r>
        <w:rPr>
          <w:sz w:val="24"/>
          <w:szCs w:val="24"/>
        </w:rPr>
        <w:t xml:space="preserve">Mr. </w:t>
      </w:r>
      <w:proofErr w:type="spellStart"/>
      <w:r>
        <w:rPr>
          <w:sz w:val="24"/>
          <w:szCs w:val="24"/>
        </w:rPr>
        <w:t>Boyeau</w:t>
      </w:r>
      <w:proofErr w:type="spellEnd"/>
      <w:r>
        <w:rPr>
          <w:sz w:val="24"/>
          <w:szCs w:val="24"/>
        </w:rPr>
        <w:t>: the use was clarified in the application; water use – 15 gallons pe person, 270 gallons per day which is lower than a house</w:t>
      </w:r>
      <w:r w:rsidR="00BD2A6D">
        <w:rPr>
          <w:sz w:val="24"/>
          <w:szCs w:val="24"/>
        </w:rPr>
        <w:t>; County will review the septic system.</w:t>
      </w:r>
    </w:p>
    <w:p w14:paraId="7C9B507F" w14:textId="6D6C1AE2" w:rsidR="00BD2A6D" w:rsidRDefault="00BD2A6D" w:rsidP="0014147A">
      <w:pPr>
        <w:jc w:val="both"/>
        <w:rPr>
          <w:sz w:val="24"/>
          <w:szCs w:val="24"/>
        </w:rPr>
      </w:pPr>
    </w:p>
    <w:p w14:paraId="67504EF4" w14:textId="14D10A6C" w:rsidR="00BD2A6D" w:rsidRDefault="00BD2A6D" w:rsidP="0014147A">
      <w:pPr>
        <w:jc w:val="both"/>
        <w:rPr>
          <w:sz w:val="24"/>
          <w:szCs w:val="24"/>
        </w:rPr>
      </w:pPr>
      <w:r>
        <w:rPr>
          <w:sz w:val="24"/>
          <w:szCs w:val="24"/>
        </w:rPr>
        <w:t>Ms. Lippmann: wetlands are not jurisdictional.</w:t>
      </w:r>
    </w:p>
    <w:p w14:paraId="3289859C" w14:textId="60D78A3C" w:rsidR="00BD2A6D" w:rsidRDefault="00BD2A6D" w:rsidP="0014147A">
      <w:pPr>
        <w:jc w:val="both"/>
        <w:rPr>
          <w:sz w:val="24"/>
          <w:szCs w:val="24"/>
        </w:rPr>
      </w:pPr>
    </w:p>
    <w:p w14:paraId="47DF1476" w14:textId="78997746" w:rsidR="00BD2A6D" w:rsidRDefault="00BD2A6D" w:rsidP="0014147A">
      <w:pPr>
        <w:jc w:val="both"/>
        <w:rPr>
          <w:sz w:val="24"/>
          <w:szCs w:val="24"/>
        </w:rPr>
      </w:pPr>
      <w:r>
        <w:rPr>
          <w:sz w:val="24"/>
          <w:szCs w:val="24"/>
        </w:rPr>
        <w:t xml:space="preserve">Motion was made by Ms. Stanton to schedule the public hearing for July 26, 2023; seconded by Ms. Grogan; all in favor; no opposed.  Mr. </w:t>
      </w:r>
      <w:proofErr w:type="spellStart"/>
      <w:r>
        <w:rPr>
          <w:sz w:val="24"/>
          <w:szCs w:val="24"/>
        </w:rPr>
        <w:t>K</w:t>
      </w:r>
      <w:r w:rsidR="00C60A7D">
        <w:rPr>
          <w:sz w:val="24"/>
          <w:szCs w:val="24"/>
        </w:rPr>
        <w:t>e</w:t>
      </w:r>
      <w:r>
        <w:rPr>
          <w:sz w:val="24"/>
          <w:szCs w:val="24"/>
        </w:rPr>
        <w:t>n</w:t>
      </w:r>
      <w:r w:rsidR="00C60A7D">
        <w:rPr>
          <w:sz w:val="24"/>
          <w:szCs w:val="24"/>
        </w:rPr>
        <w:t>i</w:t>
      </w:r>
      <w:r>
        <w:rPr>
          <w:sz w:val="24"/>
          <w:szCs w:val="24"/>
        </w:rPr>
        <w:t>ry</w:t>
      </w:r>
      <w:proofErr w:type="spellEnd"/>
      <w:r>
        <w:rPr>
          <w:sz w:val="24"/>
          <w:szCs w:val="24"/>
        </w:rPr>
        <w:t xml:space="preserve"> will send notice to the Town of Bethlehem.</w:t>
      </w:r>
    </w:p>
    <w:p w14:paraId="4231B940" w14:textId="089C9EE6" w:rsidR="00BD2A6D" w:rsidRDefault="00BD2A6D" w:rsidP="0014147A">
      <w:pPr>
        <w:jc w:val="both"/>
        <w:rPr>
          <w:sz w:val="24"/>
          <w:szCs w:val="24"/>
        </w:rPr>
      </w:pPr>
    </w:p>
    <w:p w14:paraId="7B889E70" w14:textId="103060BB" w:rsidR="00BD2A6D" w:rsidRDefault="00BD2A6D" w:rsidP="0014147A">
      <w:pPr>
        <w:jc w:val="both"/>
        <w:rPr>
          <w:sz w:val="24"/>
          <w:szCs w:val="24"/>
        </w:rPr>
      </w:pPr>
      <w:r>
        <w:rPr>
          <w:sz w:val="24"/>
          <w:szCs w:val="24"/>
        </w:rPr>
        <w:t>Mr. Col</w:t>
      </w:r>
      <w:r w:rsidR="00C60A7D">
        <w:rPr>
          <w:sz w:val="24"/>
          <w:szCs w:val="24"/>
        </w:rPr>
        <w:t>l</w:t>
      </w:r>
      <w:r>
        <w:rPr>
          <w:sz w:val="24"/>
          <w:szCs w:val="24"/>
        </w:rPr>
        <w:t>ins: The County responded and applicant responded to the County’s comments; recommendations are in the file.</w:t>
      </w:r>
    </w:p>
    <w:p w14:paraId="44C238F5" w14:textId="21FF2DB1" w:rsidR="009D486C" w:rsidRDefault="009D486C" w:rsidP="0014147A">
      <w:pPr>
        <w:jc w:val="both"/>
        <w:rPr>
          <w:sz w:val="24"/>
          <w:szCs w:val="24"/>
        </w:rPr>
      </w:pPr>
    </w:p>
    <w:p w14:paraId="1FDDFB52" w14:textId="77777777" w:rsidR="00BD2A6D" w:rsidRDefault="00BD2A6D" w:rsidP="0014147A">
      <w:pPr>
        <w:jc w:val="both"/>
        <w:rPr>
          <w:sz w:val="24"/>
          <w:szCs w:val="24"/>
          <w:u w:val="single"/>
        </w:rPr>
      </w:pPr>
    </w:p>
    <w:p w14:paraId="69A6BB80" w14:textId="353DD340"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5E40DB7C" w:rsidR="0064166E" w:rsidRDefault="0064166E" w:rsidP="0014147A">
      <w:pPr>
        <w:jc w:val="both"/>
        <w:rPr>
          <w:sz w:val="24"/>
          <w:szCs w:val="24"/>
        </w:rPr>
      </w:pPr>
      <w:r>
        <w:rPr>
          <w:sz w:val="24"/>
          <w:szCs w:val="24"/>
        </w:rPr>
        <w:t>Motion was made by</w:t>
      </w:r>
      <w:r w:rsidR="0032671B">
        <w:rPr>
          <w:sz w:val="24"/>
          <w:szCs w:val="24"/>
        </w:rPr>
        <w:t xml:space="preserve"> </w:t>
      </w:r>
      <w:r w:rsidR="00586712">
        <w:rPr>
          <w:sz w:val="24"/>
          <w:szCs w:val="24"/>
        </w:rPr>
        <w:t xml:space="preserve">Mr. </w:t>
      </w:r>
      <w:proofErr w:type="spellStart"/>
      <w:r w:rsidR="00586712">
        <w:rPr>
          <w:sz w:val="24"/>
          <w:szCs w:val="24"/>
        </w:rPr>
        <w:t>Pietropaoli</w:t>
      </w:r>
      <w:proofErr w:type="spellEnd"/>
      <w:r w:rsidR="00586712">
        <w:rPr>
          <w:sz w:val="24"/>
          <w:szCs w:val="24"/>
        </w:rPr>
        <w:t xml:space="preserve"> </w:t>
      </w:r>
      <w:r>
        <w:rPr>
          <w:sz w:val="24"/>
          <w:szCs w:val="24"/>
        </w:rPr>
        <w:t>to adjourn</w:t>
      </w:r>
      <w:r w:rsidR="0032671B">
        <w:rPr>
          <w:sz w:val="24"/>
          <w:szCs w:val="24"/>
        </w:rPr>
        <w:t xml:space="preserve"> the meeting</w:t>
      </w:r>
      <w:r>
        <w:rPr>
          <w:sz w:val="24"/>
          <w:szCs w:val="24"/>
        </w:rPr>
        <w:t>; seconded by</w:t>
      </w:r>
      <w:r w:rsidR="00496E24">
        <w:rPr>
          <w:sz w:val="24"/>
          <w:szCs w:val="24"/>
        </w:rPr>
        <w:t xml:space="preserve"> M</w:t>
      </w:r>
      <w:r w:rsidR="00586712">
        <w:rPr>
          <w:sz w:val="24"/>
          <w:szCs w:val="24"/>
        </w:rPr>
        <w:t>s</w:t>
      </w:r>
      <w:r w:rsidR="00496E24">
        <w:rPr>
          <w:sz w:val="24"/>
          <w:szCs w:val="24"/>
        </w:rPr>
        <w:t xml:space="preserve">. </w:t>
      </w:r>
      <w:r w:rsidR="00586712">
        <w:rPr>
          <w:sz w:val="24"/>
          <w:szCs w:val="24"/>
        </w:rPr>
        <w:t>Grogan</w:t>
      </w:r>
      <w:r w:rsidR="0032671B">
        <w:rPr>
          <w:sz w:val="24"/>
          <w:szCs w:val="24"/>
        </w:rPr>
        <w:t xml:space="preserve">; </w:t>
      </w:r>
      <w:r>
        <w:rPr>
          <w:sz w:val="24"/>
          <w:szCs w:val="24"/>
        </w:rPr>
        <w:t>all in favor.</w:t>
      </w: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3"/>
  </w:num>
  <w:num w:numId="6">
    <w:abstractNumId w:val="4"/>
  </w:num>
  <w:num w:numId="7">
    <w:abstractNumId w:val="0"/>
  </w:num>
  <w:num w:numId="8">
    <w:abstractNumId w:val="1"/>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81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614D"/>
    <w:rsid w:val="000632C6"/>
    <w:rsid w:val="000634C6"/>
    <w:rsid w:val="000640CE"/>
    <w:rsid w:val="00065ED9"/>
    <w:rsid w:val="00067B8A"/>
    <w:rsid w:val="00067FF5"/>
    <w:rsid w:val="000728D0"/>
    <w:rsid w:val="00074540"/>
    <w:rsid w:val="000766F6"/>
    <w:rsid w:val="00077EDD"/>
    <w:rsid w:val="00081BAD"/>
    <w:rsid w:val="000843E9"/>
    <w:rsid w:val="00084885"/>
    <w:rsid w:val="00086730"/>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2DA0"/>
    <w:rsid w:val="001B337C"/>
    <w:rsid w:val="001B35A9"/>
    <w:rsid w:val="001B48B3"/>
    <w:rsid w:val="001B58B0"/>
    <w:rsid w:val="001B58BE"/>
    <w:rsid w:val="001B5967"/>
    <w:rsid w:val="001B7A35"/>
    <w:rsid w:val="001C20A7"/>
    <w:rsid w:val="001C30D4"/>
    <w:rsid w:val="001C4553"/>
    <w:rsid w:val="001C6BA3"/>
    <w:rsid w:val="001C6E40"/>
    <w:rsid w:val="001D0687"/>
    <w:rsid w:val="001D2668"/>
    <w:rsid w:val="001D32F9"/>
    <w:rsid w:val="001D3E33"/>
    <w:rsid w:val="001D5DF9"/>
    <w:rsid w:val="001D7588"/>
    <w:rsid w:val="001E267D"/>
    <w:rsid w:val="001E5F8E"/>
    <w:rsid w:val="001E708F"/>
    <w:rsid w:val="001E79EA"/>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4A08"/>
    <w:rsid w:val="00256106"/>
    <w:rsid w:val="00257A90"/>
    <w:rsid w:val="0026132A"/>
    <w:rsid w:val="00262A88"/>
    <w:rsid w:val="00263C5C"/>
    <w:rsid w:val="002645DC"/>
    <w:rsid w:val="00265D93"/>
    <w:rsid w:val="00271E0D"/>
    <w:rsid w:val="00272ADD"/>
    <w:rsid w:val="00273E2C"/>
    <w:rsid w:val="0027575E"/>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2671B"/>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D2C7B"/>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CB2"/>
    <w:rsid w:val="00471839"/>
    <w:rsid w:val="00475478"/>
    <w:rsid w:val="00477B0E"/>
    <w:rsid w:val="00477B13"/>
    <w:rsid w:val="00480545"/>
    <w:rsid w:val="00480856"/>
    <w:rsid w:val="00482469"/>
    <w:rsid w:val="00482608"/>
    <w:rsid w:val="004900EC"/>
    <w:rsid w:val="00492369"/>
    <w:rsid w:val="00495942"/>
    <w:rsid w:val="00496E24"/>
    <w:rsid w:val="004A0A0A"/>
    <w:rsid w:val="004A626E"/>
    <w:rsid w:val="004A754B"/>
    <w:rsid w:val="004B03CF"/>
    <w:rsid w:val="004B1523"/>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0289"/>
    <w:rsid w:val="004E125D"/>
    <w:rsid w:val="004E1AD8"/>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3055D"/>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8205C"/>
    <w:rsid w:val="00583D3B"/>
    <w:rsid w:val="00583D46"/>
    <w:rsid w:val="00584B17"/>
    <w:rsid w:val="00584CE2"/>
    <w:rsid w:val="00585D21"/>
    <w:rsid w:val="00586712"/>
    <w:rsid w:val="00587862"/>
    <w:rsid w:val="00590BCA"/>
    <w:rsid w:val="005A0762"/>
    <w:rsid w:val="005A16D8"/>
    <w:rsid w:val="005A4730"/>
    <w:rsid w:val="005A49F7"/>
    <w:rsid w:val="005A50E1"/>
    <w:rsid w:val="005A5655"/>
    <w:rsid w:val="005A62A4"/>
    <w:rsid w:val="005B0717"/>
    <w:rsid w:val="005B1169"/>
    <w:rsid w:val="005B22C5"/>
    <w:rsid w:val="005B390B"/>
    <w:rsid w:val="005B5E84"/>
    <w:rsid w:val="005B61DA"/>
    <w:rsid w:val="005C286D"/>
    <w:rsid w:val="005C2FD9"/>
    <w:rsid w:val="005C46DC"/>
    <w:rsid w:val="005C4AA4"/>
    <w:rsid w:val="005C6AC8"/>
    <w:rsid w:val="005C78CB"/>
    <w:rsid w:val="005D19C7"/>
    <w:rsid w:val="005D20F9"/>
    <w:rsid w:val="005D4348"/>
    <w:rsid w:val="005D44B3"/>
    <w:rsid w:val="005D5FD5"/>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3F4"/>
    <w:rsid w:val="00635B55"/>
    <w:rsid w:val="00635F90"/>
    <w:rsid w:val="00636EE8"/>
    <w:rsid w:val="00640421"/>
    <w:rsid w:val="0064166E"/>
    <w:rsid w:val="00643310"/>
    <w:rsid w:val="00647993"/>
    <w:rsid w:val="006501BE"/>
    <w:rsid w:val="006510FF"/>
    <w:rsid w:val="00651C6A"/>
    <w:rsid w:val="006611E9"/>
    <w:rsid w:val="0066517C"/>
    <w:rsid w:val="0066634E"/>
    <w:rsid w:val="0067082F"/>
    <w:rsid w:val="00671A8F"/>
    <w:rsid w:val="00672533"/>
    <w:rsid w:val="00673D0F"/>
    <w:rsid w:val="0067554C"/>
    <w:rsid w:val="0067556C"/>
    <w:rsid w:val="00675E34"/>
    <w:rsid w:val="00680B64"/>
    <w:rsid w:val="00681D31"/>
    <w:rsid w:val="0068218B"/>
    <w:rsid w:val="00685D54"/>
    <w:rsid w:val="00685FF3"/>
    <w:rsid w:val="00686B11"/>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1A0E"/>
    <w:rsid w:val="006C4218"/>
    <w:rsid w:val="006C588D"/>
    <w:rsid w:val="006C5B32"/>
    <w:rsid w:val="006C69AF"/>
    <w:rsid w:val="006C7037"/>
    <w:rsid w:val="006D27B6"/>
    <w:rsid w:val="006D42F5"/>
    <w:rsid w:val="006D44F9"/>
    <w:rsid w:val="006D4FF7"/>
    <w:rsid w:val="006D50E8"/>
    <w:rsid w:val="006E31E7"/>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F45"/>
    <w:rsid w:val="0072498E"/>
    <w:rsid w:val="00726992"/>
    <w:rsid w:val="00727138"/>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7F88"/>
    <w:rsid w:val="007F0627"/>
    <w:rsid w:val="007F0A48"/>
    <w:rsid w:val="007F544F"/>
    <w:rsid w:val="00804753"/>
    <w:rsid w:val="008048BE"/>
    <w:rsid w:val="00804B6B"/>
    <w:rsid w:val="008056ED"/>
    <w:rsid w:val="00806D94"/>
    <w:rsid w:val="00810252"/>
    <w:rsid w:val="0081771A"/>
    <w:rsid w:val="00820542"/>
    <w:rsid w:val="00821C67"/>
    <w:rsid w:val="00825643"/>
    <w:rsid w:val="00825723"/>
    <w:rsid w:val="008263D5"/>
    <w:rsid w:val="00826B33"/>
    <w:rsid w:val="00832935"/>
    <w:rsid w:val="00832CE1"/>
    <w:rsid w:val="00837BB8"/>
    <w:rsid w:val="0084002B"/>
    <w:rsid w:val="00840CB4"/>
    <w:rsid w:val="00841F67"/>
    <w:rsid w:val="008430A5"/>
    <w:rsid w:val="0084386B"/>
    <w:rsid w:val="008466ED"/>
    <w:rsid w:val="008469F4"/>
    <w:rsid w:val="00846B18"/>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0F4"/>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0FA1"/>
    <w:rsid w:val="008F5F6A"/>
    <w:rsid w:val="0090002A"/>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51D5"/>
    <w:rsid w:val="009766A9"/>
    <w:rsid w:val="00976B34"/>
    <w:rsid w:val="00981B1F"/>
    <w:rsid w:val="0098271E"/>
    <w:rsid w:val="00982A86"/>
    <w:rsid w:val="00982CC3"/>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6C3B"/>
    <w:rsid w:val="00A96D83"/>
    <w:rsid w:val="00AA198C"/>
    <w:rsid w:val="00AA32D2"/>
    <w:rsid w:val="00AA3C4F"/>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576"/>
    <w:rsid w:val="00AF283D"/>
    <w:rsid w:val="00AF3C3C"/>
    <w:rsid w:val="00AF696F"/>
    <w:rsid w:val="00B00801"/>
    <w:rsid w:val="00B0205E"/>
    <w:rsid w:val="00B043F7"/>
    <w:rsid w:val="00B05349"/>
    <w:rsid w:val="00B05F83"/>
    <w:rsid w:val="00B075CE"/>
    <w:rsid w:val="00B1057E"/>
    <w:rsid w:val="00B26D59"/>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D2A6D"/>
    <w:rsid w:val="00BE30D4"/>
    <w:rsid w:val="00BE3F99"/>
    <w:rsid w:val="00BE5F0A"/>
    <w:rsid w:val="00BF1E47"/>
    <w:rsid w:val="00BF4956"/>
    <w:rsid w:val="00BF5379"/>
    <w:rsid w:val="00BF7CFE"/>
    <w:rsid w:val="00C03D71"/>
    <w:rsid w:val="00C04B5A"/>
    <w:rsid w:val="00C04D37"/>
    <w:rsid w:val="00C051B3"/>
    <w:rsid w:val="00C06D23"/>
    <w:rsid w:val="00C06FF0"/>
    <w:rsid w:val="00C119F0"/>
    <w:rsid w:val="00C140B5"/>
    <w:rsid w:val="00C15F0E"/>
    <w:rsid w:val="00C15FDF"/>
    <w:rsid w:val="00C22536"/>
    <w:rsid w:val="00C24DF8"/>
    <w:rsid w:val="00C26848"/>
    <w:rsid w:val="00C30015"/>
    <w:rsid w:val="00C341AB"/>
    <w:rsid w:val="00C34575"/>
    <w:rsid w:val="00C372B4"/>
    <w:rsid w:val="00C37A77"/>
    <w:rsid w:val="00C435FD"/>
    <w:rsid w:val="00C4582E"/>
    <w:rsid w:val="00C47C7E"/>
    <w:rsid w:val="00C50E58"/>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ED1"/>
    <w:rsid w:val="00CE2A61"/>
    <w:rsid w:val="00CE2C0D"/>
    <w:rsid w:val="00CE4810"/>
    <w:rsid w:val="00CE5AD9"/>
    <w:rsid w:val="00CF123F"/>
    <w:rsid w:val="00CF1325"/>
    <w:rsid w:val="00CF22FE"/>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07E8"/>
    <w:rsid w:val="00D32387"/>
    <w:rsid w:val="00D3354E"/>
    <w:rsid w:val="00D33C4D"/>
    <w:rsid w:val="00D34221"/>
    <w:rsid w:val="00D355BD"/>
    <w:rsid w:val="00D42014"/>
    <w:rsid w:val="00D4390E"/>
    <w:rsid w:val="00D453BF"/>
    <w:rsid w:val="00D45479"/>
    <w:rsid w:val="00D4685C"/>
    <w:rsid w:val="00D52090"/>
    <w:rsid w:val="00D53291"/>
    <w:rsid w:val="00D5695F"/>
    <w:rsid w:val="00D60DDC"/>
    <w:rsid w:val="00D64060"/>
    <w:rsid w:val="00D64C79"/>
    <w:rsid w:val="00D65987"/>
    <w:rsid w:val="00D661FD"/>
    <w:rsid w:val="00D815D4"/>
    <w:rsid w:val="00D8298E"/>
    <w:rsid w:val="00D82C8E"/>
    <w:rsid w:val="00D8388F"/>
    <w:rsid w:val="00D83D4A"/>
    <w:rsid w:val="00D85AF3"/>
    <w:rsid w:val="00D9074C"/>
    <w:rsid w:val="00D93154"/>
    <w:rsid w:val="00DA03D0"/>
    <w:rsid w:val="00DA11A7"/>
    <w:rsid w:val="00DA1A20"/>
    <w:rsid w:val="00DA22C9"/>
    <w:rsid w:val="00DA277C"/>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60D7"/>
    <w:rsid w:val="00DE133A"/>
    <w:rsid w:val="00DE2152"/>
    <w:rsid w:val="00DE39CF"/>
    <w:rsid w:val="00DE58AA"/>
    <w:rsid w:val="00DE6049"/>
    <w:rsid w:val="00DE6061"/>
    <w:rsid w:val="00DE6D17"/>
    <w:rsid w:val="00DE6EC9"/>
    <w:rsid w:val="00DF0956"/>
    <w:rsid w:val="00DF213D"/>
    <w:rsid w:val="00DF288A"/>
    <w:rsid w:val="00DF3E3C"/>
    <w:rsid w:val="00DF4969"/>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43FB"/>
    <w:rsid w:val="00E27B1F"/>
    <w:rsid w:val="00E377DE"/>
    <w:rsid w:val="00E37A4D"/>
    <w:rsid w:val="00E41590"/>
    <w:rsid w:val="00E42071"/>
    <w:rsid w:val="00E43365"/>
    <w:rsid w:val="00E448B3"/>
    <w:rsid w:val="00E51D56"/>
    <w:rsid w:val="00E53885"/>
    <w:rsid w:val="00E550D6"/>
    <w:rsid w:val="00E55C32"/>
    <w:rsid w:val="00E6403D"/>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2F2C"/>
    <w:rsid w:val="00EB50EE"/>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F2A9B"/>
    <w:rsid w:val="00EF3CC6"/>
    <w:rsid w:val="00EF3D29"/>
    <w:rsid w:val="00EF5147"/>
    <w:rsid w:val="00EF5F70"/>
    <w:rsid w:val="00F01496"/>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53440"/>
    <w:rsid w:val="00F610C2"/>
    <w:rsid w:val="00F62981"/>
    <w:rsid w:val="00F677B3"/>
    <w:rsid w:val="00F711DD"/>
    <w:rsid w:val="00F71BD2"/>
    <w:rsid w:val="00F723A2"/>
    <w:rsid w:val="00F740E7"/>
    <w:rsid w:val="00F75D03"/>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11F"/>
    <w:rsid w:val="00FA6AC3"/>
    <w:rsid w:val="00FA7A32"/>
    <w:rsid w:val="00FB2C5D"/>
    <w:rsid w:val="00FB4661"/>
    <w:rsid w:val="00FC041E"/>
    <w:rsid w:val="00FC0534"/>
    <w:rsid w:val="00FC175F"/>
    <w:rsid w:val="00FC1965"/>
    <w:rsid w:val="00FC2B94"/>
    <w:rsid w:val="00FC3878"/>
    <w:rsid w:val="00FC53BA"/>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1601"/>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2023-07-23T18:34:00Z</cp:lastPrinted>
  <dcterms:created xsi:type="dcterms:W3CDTF">2023-07-24T12:35:00Z</dcterms:created>
  <dcterms:modified xsi:type="dcterms:W3CDTF">2023-07-24T12:35:00Z</dcterms:modified>
</cp:coreProperties>
</file>